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ascii="宋体" w:hAnsi="宋体" w:eastAsia="宋体" w:cs="宋体"/>
          <w:i w:val="0"/>
          <w:caps w:val="0"/>
          <w:color w:val="555555"/>
          <w:spacing w:val="0"/>
          <w:sz w:val="24"/>
          <w:szCs w:val="24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ascii="宋体" w:hAnsi="宋体" w:eastAsia="宋体" w:cs="宋体"/>
          <w:i w:val="0"/>
          <w:caps w:val="0"/>
          <w:color w:val="555555"/>
          <w:spacing w:val="0"/>
          <w:sz w:val="24"/>
          <w:szCs w:val="24"/>
          <w:shd w:val="clear" w:fill="FFFFFF"/>
        </w:rPr>
        <w:t>南岸区企业知识产权工作奖励申报表</w:t>
      </w:r>
    </w:p>
    <w:tbl>
      <w:tblPr>
        <w:tblStyle w:val="3"/>
        <w:tblW w:w="1022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2"/>
        <w:gridCol w:w="1340"/>
        <w:gridCol w:w="1340"/>
        <w:gridCol w:w="1340"/>
        <w:gridCol w:w="1340"/>
        <w:gridCol w:w="1340"/>
        <w:gridCol w:w="13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2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奖励类别</w:t>
            </w:r>
          </w:p>
        </w:tc>
        <w:tc>
          <w:tcPr>
            <w:tcW w:w="804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□国家知识产权示范企业 □国家知识产权优势企业 □重庆市知识产权优势企业 □贯标达标企业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文件名、证书名 （文号）</w:t>
            </w: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通过或认定 时间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申报企业名称</w:t>
            </w: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经办人或联系人</w:t>
            </w: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开户银行</w:t>
            </w: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银行账号</w:t>
            </w: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申请奖励金额</w:t>
            </w:r>
          </w:p>
        </w:tc>
        <w:tc>
          <w:tcPr>
            <w:tcW w:w="804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人民币： 元（大写： 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经审核奖励金额</w:t>
            </w:r>
          </w:p>
        </w:tc>
        <w:tc>
          <w:tcPr>
            <w:tcW w:w="804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人民币： 元（大写： 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申报单位盖章： 年 月 日</w:t>
            </w:r>
          </w:p>
        </w:tc>
        <w:tc>
          <w:tcPr>
            <w:tcW w:w="2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区科委审查意见： 审查人： 年 月 日</w:t>
            </w:r>
          </w:p>
        </w:tc>
        <w:tc>
          <w:tcPr>
            <w:tcW w:w="40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区科委审核意见： （公 章）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ascii="宋体" w:hAnsi="宋体" w:eastAsia="宋体" w:cs="宋体"/>
          <w:i w:val="0"/>
          <w:caps w:val="0"/>
          <w:color w:val="555555"/>
          <w:spacing w:val="0"/>
          <w:sz w:val="24"/>
          <w:szCs w:val="24"/>
          <w:shd w:val="clear" w:fill="FFFFFF"/>
        </w:rPr>
        <w:t>申报材料：1.示范优势命名或贯标认定文件复印件。2.企业营业执照和税务登记证复印件、事业法人登记证或社团法人登记证复印件。4.经办人身份证复印件、授权委托书。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ascii="宋体" w:hAnsi="宋体" w:eastAsia="宋体" w:cs="宋体"/>
          <w:i w:val="0"/>
          <w:caps w:val="0"/>
          <w:color w:val="555555"/>
          <w:spacing w:val="0"/>
          <w:sz w:val="24"/>
          <w:szCs w:val="24"/>
          <w:shd w:val="clear" w:fill="FFFFFF"/>
        </w:rPr>
        <w:t>凡复印件均需出示原件以供核对。以上材料一式一份，用A4纸张按顺序装订，同时提供电子文档。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B6732"/>
    <w:rsid w:val="3E0B6732"/>
    <w:rsid w:val="743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2020-01-14T02:42:00Z</dcterms:created>
  <dc:creator>Chocolate</dc:creator>
  <cp:lastModifiedBy>Chocolate</cp:lastModifiedBy>
  <dcterms:modified xsi:type="dcterms:W3CDTF">2020-01-14T02:43:17Z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