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eastAsia" w:ascii="方正黑体_GBK" w:eastAsia="方正黑体_GBK"/>
          <w:color w:val="auto"/>
          <w:sz w:val="32"/>
        </w:rPr>
      </w:pPr>
      <w:bookmarkStart w:id="0" w:name="_GoBack"/>
      <w:bookmarkEnd w:id="0"/>
      <w:r>
        <w:rPr>
          <w:rFonts w:hint="eastAsia" w:ascii="方正黑体_GBK" w:eastAsia="方正黑体_GBK"/>
          <w:color w:val="auto"/>
          <w:sz w:val="32"/>
        </w:rPr>
        <w:t>附件1</w:t>
      </w:r>
    </w:p>
    <w:p>
      <w:pPr>
        <w:adjustRightInd w:val="0"/>
        <w:snapToGrid w:val="0"/>
        <w:spacing w:line="600" w:lineRule="atLeast"/>
        <w:rPr>
          <w:rFonts w:hint="eastAsia" w:ascii="方正黑体_GBK" w:eastAsia="方正黑体_GBK"/>
          <w:color w:val="auto"/>
          <w:sz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申报材料清单</w:t>
      </w:r>
    </w:p>
    <w:p>
      <w:pPr>
        <w:adjustRightInd w:val="0"/>
        <w:snapToGrid w:val="0"/>
        <w:spacing w:line="600" w:lineRule="atLeast"/>
        <w:rPr>
          <w:rFonts w:hint="eastAsia" w:ascii="方正仿宋_GBK" w:eastAsia="方正仿宋_GBK"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hint="eastAsia" w:ascii="方正黑体_GBK" w:eastAsia="方正黑体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 xml:space="preserve">    </w:t>
      </w:r>
      <w:r>
        <w:rPr>
          <w:rFonts w:hint="eastAsia" w:ascii="方正黑体_GBK" w:eastAsia="方正黑体_GBK"/>
          <w:color w:val="auto"/>
          <w:sz w:val="32"/>
          <w:szCs w:val="32"/>
        </w:rPr>
        <w:t>一、企业工业设计中心申报材料清单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1.</w:t>
      </w:r>
      <w:r>
        <w:rPr>
          <w:rFonts w:hint="eastAsia" w:ascii="方正仿宋_GBK" w:eastAsia="方正仿宋_GBK"/>
          <w:color w:val="auto"/>
          <w:sz w:val="32"/>
          <w:szCs w:val="32"/>
        </w:rPr>
        <w:t>《重庆市市级工业设计中心申请表》（企业工业设计中心，</w:t>
      </w:r>
      <w:r>
        <w:rPr>
          <w:rFonts w:hint="eastAsia" w:eastAsia="方正仿宋_GBK"/>
          <w:color w:val="auto"/>
          <w:sz w:val="32"/>
          <w:szCs w:val="32"/>
        </w:rPr>
        <w:t>2018</w:t>
      </w:r>
      <w:r>
        <w:rPr>
          <w:rFonts w:hint="eastAsia" w:ascii="方正仿宋_GBK" w:eastAsia="方正仿宋_GBK"/>
          <w:color w:val="auto"/>
          <w:sz w:val="32"/>
          <w:szCs w:val="32"/>
        </w:rPr>
        <w:t>年版）；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2.企</w:t>
      </w:r>
      <w:r>
        <w:rPr>
          <w:rFonts w:hint="eastAsia" w:ascii="方正仿宋_GBK" w:eastAsia="方正仿宋_GBK"/>
          <w:color w:val="auto"/>
          <w:sz w:val="32"/>
          <w:szCs w:val="32"/>
        </w:rPr>
        <w:t>业工业设计中心从业人员名单（包括姓名、部门、职务、职称、学历、年收入）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并附社保证明</w:t>
      </w:r>
      <w:r>
        <w:rPr>
          <w:rFonts w:hint="eastAsia" w:ascii="方正仿宋_GBK" w:eastAsia="方正仿宋_GBK"/>
          <w:color w:val="auto"/>
          <w:sz w:val="32"/>
          <w:szCs w:val="32"/>
        </w:rPr>
        <w:t>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3.</w:t>
      </w:r>
      <w:r>
        <w:rPr>
          <w:rFonts w:hint="eastAsia" w:ascii="方正仿宋_GBK" w:eastAsia="方正仿宋_GBK"/>
          <w:color w:val="auto"/>
          <w:sz w:val="32"/>
          <w:szCs w:val="32"/>
        </w:rPr>
        <w:t>企业营业执照复印件；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4.</w:t>
      </w:r>
      <w:r>
        <w:rPr>
          <w:rFonts w:hint="eastAsia" w:ascii="方正仿宋_GBK" w:eastAsia="方正仿宋_GBK"/>
          <w:color w:val="auto"/>
          <w:sz w:val="32"/>
          <w:szCs w:val="32"/>
        </w:rPr>
        <w:t>独立的工业设计中心证明材料（企业设计中心成立文件或营业执照复印件）；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5.</w:t>
      </w:r>
      <w:r>
        <w:rPr>
          <w:rFonts w:hint="eastAsia" w:ascii="方正仿宋_GBK" w:eastAsia="方正仿宋_GBK"/>
          <w:color w:val="auto"/>
          <w:sz w:val="32"/>
          <w:szCs w:val="32"/>
        </w:rPr>
        <w:t>工业设计成果获得发明专利、版权及其他著作权等清单（含产品或项目名称、专利名称、专利号、权利人、授权单位、授权时间等）及证书复印件；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6.</w:t>
      </w:r>
      <w:r>
        <w:rPr>
          <w:rFonts w:hint="eastAsia" w:ascii="方正仿宋_GBK" w:eastAsia="方正仿宋_GBK"/>
          <w:color w:val="auto"/>
          <w:sz w:val="32"/>
          <w:szCs w:val="32"/>
        </w:rPr>
        <w:t>工业设计成果获奖证书复印件；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7.</w:t>
      </w:r>
      <w:r>
        <w:rPr>
          <w:rFonts w:hint="eastAsia" w:ascii="方正仿宋_GBK" w:eastAsia="方正仿宋_GBK"/>
          <w:color w:val="auto"/>
          <w:sz w:val="32"/>
          <w:szCs w:val="32"/>
        </w:rPr>
        <w:t>主要工业设计成果产业化证明材料；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8.</w:t>
      </w:r>
      <w:r>
        <w:rPr>
          <w:rFonts w:hint="eastAsia" w:ascii="方正仿宋_GBK" w:eastAsia="方正仿宋_GBK"/>
          <w:color w:val="auto"/>
          <w:sz w:val="32"/>
          <w:szCs w:val="32"/>
        </w:rPr>
        <w:t>企业未发生重大质量、安全生产事故，没有违法或涉嫌违法正在接受调查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等</w:t>
      </w:r>
      <w:r>
        <w:rPr>
          <w:rFonts w:hint="eastAsia" w:ascii="方正仿宋_GBK" w:eastAsia="方正仿宋_GBK"/>
          <w:color w:val="auto"/>
          <w:sz w:val="32"/>
          <w:szCs w:val="32"/>
        </w:rPr>
        <w:t>的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相关</w:t>
      </w:r>
      <w:r>
        <w:rPr>
          <w:rFonts w:hint="eastAsia" w:ascii="方正仿宋_GBK" w:eastAsia="方正仿宋_GBK"/>
          <w:color w:val="auto"/>
          <w:sz w:val="32"/>
          <w:szCs w:val="32"/>
        </w:rPr>
        <w:t>证明；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9.</w:t>
      </w:r>
      <w:r>
        <w:rPr>
          <w:rFonts w:hint="eastAsia" w:ascii="方正仿宋_GBK" w:eastAsia="方正仿宋_GBK"/>
          <w:color w:val="auto"/>
          <w:sz w:val="32"/>
          <w:szCs w:val="32"/>
        </w:rPr>
        <w:t>其他有关材料。</w:t>
      </w:r>
    </w:p>
    <w:p>
      <w:pPr>
        <w:adjustRightInd w:val="0"/>
        <w:snapToGrid w:val="0"/>
        <w:spacing w:line="600" w:lineRule="atLeast"/>
        <w:rPr>
          <w:rFonts w:hint="eastAsia" w:ascii="方正黑体_GBK" w:eastAsia="方正黑体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 xml:space="preserve">   </w:t>
      </w:r>
      <w:r>
        <w:rPr>
          <w:rFonts w:hint="eastAsia" w:ascii="方正黑体_GBK" w:eastAsia="方正黑体_GBK"/>
          <w:color w:val="auto"/>
          <w:sz w:val="32"/>
          <w:szCs w:val="32"/>
        </w:rPr>
        <w:t xml:space="preserve"> 二、工业设计企业申报材料清单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1.</w:t>
      </w:r>
      <w:r>
        <w:rPr>
          <w:rFonts w:hint="eastAsia" w:ascii="方正仿宋_GBK" w:eastAsia="方正仿宋_GBK"/>
          <w:color w:val="auto"/>
          <w:sz w:val="32"/>
          <w:szCs w:val="32"/>
        </w:rPr>
        <w:t>《重庆市市级工业设计中心申请表》（工业设计企业</w:t>
      </w:r>
      <w:r>
        <w:rPr>
          <w:rFonts w:eastAsia="方正仿宋_GBK"/>
          <w:color w:val="auto"/>
          <w:sz w:val="32"/>
          <w:szCs w:val="32"/>
        </w:rPr>
        <w:t>2018</w:t>
      </w:r>
      <w:r>
        <w:rPr>
          <w:rFonts w:hint="eastAsia" w:ascii="方正仿宋_GBK" w:eastAsia="方正仿宋_GBK"/>
          <w:color w:val="auto"/>
          <w:sz w:val="32"/>
          <w:szCs w:val="32"/>
        </w:rPr>
        <w:t>年版）；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2.</w:t>
      </w:r>
      <w:r>
        <w:rPr>
          <w:rFonts w:hint="eastAsia" w:ascii="方正仿宋_GBK" w:eastAsia="方正仿宋_GBK"/>
          <w:color w:val="auto"/>
          <w:sz w:val="32"/>
          <w:szCs w:val="32"/>
        </w:rPr>
        <w:t>工业设计企业</w:t>
      </w:r>
      <w:r>
        <w:rPr>
          <w:rFonts w:hint="eastAsia" w:ascii="方正仿宋_GBK" w:eastAsia="方正仿宋_GBK"/>
          <w:b/>
          <w:bCs/>
          <w:color w:val="auto"/>
          <w:sz w:val="32"/>
          <w:szCs w:val="32"/>
          <w:lang w:val="en-US" w:eastAsia="zh-CN"/>
        </w:rPr>
        <w:t>2018-</w:t>
      </w:r>
      <w:r>
        <w:rPr>
          <w:rFonts w:hint="eastAsia" w:ascii="方正仿宋_GBK" w:eastAsia="方正仿宋_GBK"/>
          <w:b/>
          <w:bCs/>
          <w:color w:val="auto"/>
          <w:sz w:val="32"/>
          <w:szCs w:val="32"/>
        </w:rPr>
        <w:t>201</w:t>
      </w:r>
      <w:r>
        <w:rPr>
          <w:rFonts w:hint="eastAsia" w:ascii="方正仿宋_GBK" w:eastAsia="方正仿宋_GBK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color w:val="auto"/>
          <w:sz w:val="32"/>
          <w:szCs w:val="32"/>
        </w:rPr>
        <w:t>年度专项审计报告（含企业设计经营主要数据，企业总营收、工业设计业务服务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收入</w:t>
      </w:r>
      <w:r>
        <w:rPr>
          <w:rFonts w:hint="eastAsia" w:ascii="方正仿宋_GBK" w:eastAsia="方正仿宋_GBK"/>
          <w:color w:val="auto"/>
          <w:sz w:val="32"/>
          <w:szCs w:val="32"/>
        </w:rPr>
        <w:t>、投入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、工业设计专业从业人员数量</w:t>
      </w:r>
      <w:r>
        <w:rPr>
          <w:rFonts w:hint="eastAsia" w:ascii="方正仿宋_GBK" w:eastAsia="方正仿宋_GBK"/>
          <w:color w:val="auto"/>
          <w:sz w:val="32"/>
          <w:szCs w:val="32"/>
        </w:rPr>
        <w:t>等主要情况）；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3.</w:t>
      </w:r>
      <w:r>
        <w:rPr>
          <w:rFonts w:hint="eastAsia" w:ascii="方正仿宋_GBK" w:eastAsia="方正仿宋_GBK"/>
          <w:color w:val="auto"/>
          <w:sz w:val="32"/>
          <w:szCs w:val="32"/>
        </w:rPr>
        <w:t>工业设计企业从业人员名单（包括姓名、部门、职务、职称、学历、年收入）；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4.</w:t>
      </w:r>
      <w:r>
        <w:rPr>
          <w:rFonts w:hint="eastAsia" w:ascii="方正仿宋_GBK" w:eastAsia="方正仿宋_GBK"/>
          <w:color w:val="auto"/>
          <w:sz w:val="32"/>
          <w:szCs w:val="32"/>
        </w:rPr>
        <w:t>企业营业执照复印件；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5.</w:t>
      </w:r>
      <w:r>
        <w:rPr>
          <w:rFonts w:hint="eastAsia" w:ascii="方正仿宋_GBK" w:eastAsia="方正仿宋_GBK"/>
          <w:color w:val="auto"/>
          <w:sz w:val="32"/>
          <w:szCs w:val="32"/>
        </w:rPr>
        <w:t>工业设计成果获得发明专利、版权及其他著作权等清单（含产品或项目名称、专利名称、专利号、权利人、授权单位和授权时间等）及证书复印件；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6.</w:t>
      </w:r>
      <w:r>
        <w:rPr>
          <w:rFonts w:hint="eastAsia" w:ascii="方正仿宋_GBK" w:eastAsia="方正仿宋_GBK"/>
          <w:color w:val="auto"/>
          <w:sz w:val="32"/>
          <w:szCs w:val="32"/>
        </w:rPr>
        <w:t>工业设计成果获奖证书复印件；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7.</w:t>
      </w:r>
      <w:r>
        <w:rPr>
          <w:rFonts w:hint="eastAsia" w:ascii="方正仿宋_GBK" w:eastAsia="方正仿宋_GBK"/>
          <w:color w:val="auto"/>
          <w:sz w:val="32"/>
          <w:szCs w:val="32"/>
        </w:rPr>
        <w:t>完成的工业设计项目清单；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8.主要工业设计成果产业化证明材料；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9.企业未发生重大质量、安全生产事故，没有</w:t>
      </w:r>
      <w:r>
        <w:rPr>
          <w:rFonts w:hint="eastAsia" w:ascii="方正仿宋_GBK" w:eastAsia="方正仿宋_GBK"/>
          <w:color w:val="auto"/>
          <w:sz w:val="32"/>
          <w:szCs w:val="32"/>
        </w:rPr>
        <w:t>违法或涉嫌违法正在接受调查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等</w:t>
      </w:r>
      <w:r>
        <w:rPr>
          <w:rFonts w:hint="eastAsia" w:ascii="方正仿宋_GBK" w:eastAsia="方正仿宋_GBK"/>
          <w:color w:val="auto"/>
          <w:sz w:val="32"/>
          <w:szCs w:val="32"/>
        </w:rPr>
        <w:t>的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相关</w:t>
      </w:r>
      <w:r>
        <w:rPr>
          <w:rFonts w:hint="eastAsia" w:ascii="方正仿宋_GBK" w:eastAsia="方正仿宋_GBK"/>
          <w:color w:val="auto"/>
          <w:sz w:val="32"/>
          <w:szCs w:val="32"/>
        </w:rPr>
        <w:t>证明；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10.其</w:t>
      </w:r>
      <w:r>
        <w:rPr>
          <w:rFonts w:hint="eastAsia" w:ascii="方正仿宋_GBK" w:eastAsia="方正仿宋_GBK"/>
          <w:color w:val="auto"/>
          <w:sz w:val="32"/>
          <w:szCs w:val="32"/>
        </w:rPr>
        <w:t>他有关材料。</w:t>
      </w:r>
    </w:p>
    <w:p>
      <w:pPr>
        <w:rPr>
          <w:rFonts w:hint="eastAsia" w:eastAsia="方正黑体_GBK"/>
          <w:color w:val="auto"/>
          <w:sz w:val="32"/>
        </w:rPr>
      </w:pPr>
    </w:p>
    <w:p>
      <w:pPr>
        <w:rPr>
          <w:rFonts w:hint="eastAsia" w:eastAsia="方正黑体_GBK"/>
          <w:color w:val="auto"/>
          <w:sz w:val="32"/>
        </w:rPr>
      </w:pPr>
    </w:p>
    <w:p>
      <w:pPr>
        <w:rPr>
          <w:rFonts w:hint="eastAsia" w:eastAsia="方正黑体_GBK"/>
          <w:color w:val="auto"/>
          <w:sz w:val="32"/>
        </w:rPr>
      </w:pPr>
    </w:p>
    <w:p>
      <w:pPr>
        <w:rPr>
          <w:rFonts w:hint="eastAsia" w:eastAsia="方正黑体_GBK"/>
          <w:color w:val="auto"/>
          <w:sz w:val="32"/>
        </w:rPr>
      </w:pPr>
    </w:p>
    <w:p>
      <w:pPr>
        <w:rPr>
          <w:rFonts w:hint="eastAsia" w:eastAsia="方正黑体_GBK"/>
          <w:color w:val="auto"/>
          <w:sz w:val="32"/>
        </w:rPr>
      </w:pPr>
    </w:p>
    <w:p>
      <w:pPr>
        <w:rPr>
          <w:rFonts w:hint="eastAsia" w:eastAsia="方正黑体_GBK"/>
          <w:color w:val="auto"/>
          <w:sz w:val="32"/>
        </w:rPr>
      </w:pPr>
    </w:p>
    <w:p>
      <w:pPr>
        <w:rPr>
          <w:rFonts w:hint="eastAsia" w:eastAsia="方正黑体_GBK"/>
          <w:color w:val="auto"/>
          <w:sz w:val="32"/>
        </w:rPr>
      </w:pPr>
    </w:p>
    <w:p>
      <w:pPr>
        <w:rPr>
          <w:rFonts w:hint="eastAsia" w:eastAsia="方正黑体_GBK"/>
          <w:color w:val="auto"/>
          <w:sz w:val="32"/>
        </w:rPr>
      </w:pPr>
    </w:p>
    <w:p>
      <w:pPr>
        <w:rPr>
          <w:rFonts w:hint="eastAsia" w:eastAsia="方正黑体_GBK"/>
          <w:color w:val="auto"/>
          <w:sz w:val="32"/>
        </w:rPr>
      </w:pPr>
      <w:r>
        <w:rPr>
          <w:rFonts w:eastAsia="方正黑体_GBK"/>
          <w:color w:val="auto"/>
          <w:sz w:val="32"/>
        </w:rPr>
        <w:t>附件</w:t>
      </w:r>
      <w:r>
        <w:rPr>
          <w:rFonts w:hint="eastAsia" w:eastAsia="方正黑体_GBK"/>
          <w:color w:val="auto"/>
          <w:sz w:val="32"/>
        </w:rPr>
        <w:t>2</w:t>
      </w:r>
    </w:p>
    <w:p>
      <w:pPr>
        <w:rPr>
          <w:rFonts w:eastAsia="黑体"/>
          <w:color w:val="auto"/>
          <w:sz w:val="52"/>
        </w:rPr>
      </w:pPr>
    </w:p>
    <w:p>
      <w:pPr>
        <w:jc w:val="center"/>
        <w:rPr>
          <w:b/>
          <w:color w:val="auto"/>
          <w:sz w:val="52"/>
        </w:rPr>
      </w:pPr>
      <w:r>
        <w:rPr>
          <w:b/>
          <w:color w:val="auto"/>
          <w:sz w:val="52"/>
        </w:rPr>
        <w:t>重庆市市级工业设计中心</w:t>
      </w:r>
    </w:p>
    <w:p>
      <w:pPr>
        <w:jc w:val="center"/>
        <w:rPr>
          <w:b/>
          <w:color w:val="auto"/>
          <w:sz w:val="52"/>
        </w:rPr>
      </w:pPr>
      <w:r>
        <w:rPr>
          <w:b/>
          <w:color w:val="auto"/>
          <w:sz w:val="52"/>
        </w:rPr>
        <w:t>申  请  表</w:t>
      </w:r>
    </w:p>
    <w:p>
      <w:pPr>
        <w:jc w:val="center"/>
        <w:rPr>
          <w:rFonts w:eastAsia="黑体"/>
          <w:color w:val="auto"/>
          <w:sz w:val="30"/>
        </w:rPr>
      </w:pPr>
      <w:r>
        <w:rPr>
          <w:rFonts w:eastAsia="黑体"/>
          <w:color w:val="auto"/>
          <w:sz w:val="30"/>
        </w:rPr>
        <w:t>（企业工业设计中心  201</w:t>
      </w:r>
      <w:r>
        <w:rPr>
          <w:rFonts w:hint="eastAsia" w:eastAsia="黑体"/>
          <w:color w:val="auto"/>
          <w:sz w:val="30"/>
        </w:rPr>
        <w:t>8</w:t>
      </w:r>
      <w:r>
        <w:rPr>
          <w:rFonts w:eastAsia="黑体"/>
          <w:color w:val="auto"/>
          <w:sz w:val="30"/>
        </w:rPr>
        <w:t>年版）</w:t>
      </w:r>
    </w:p>
    <w:p>
      <w:pPr>
        <w:rPr>
          <w:rFonts w:eastAsia="黑体"/>
          <w:color w:val="auto"/>
          <w:sz w:val="30"/>
        </w:rPr>
      </w:pPr>
    </w:p>
    <w:p>
      <w:pPr>
        <w:rPr>
          <w:rFonts w:eastAsia="黑体"/>
          <w:color w:val="auto"/>
          <w:sz w:val="30"/>
        </w:rPr>
      </w:pPr>
    </w:p>
    <w:p>
      <w:pPr>
        <w:rPr>
          <w:rFonts w:eastAsia="黑体"/>
          <w:color w:val="auto"/>
          <w:sz w:val="30"/>
        </w:rPr>
      </w:pPr>
    </w:p>
    <w:p>
      <w:pPr>
        <w:rPr>
          <w:rFonts w:eastAsia="黑体"/>
          <w:color w:val="auto"/>
          <w:sz w:val="30"/>
        </w:rPr>
      </w:pPr>
      <w:r>
        <w:rPr>
          <w:rFonts w:eastAsia="黑体"/>
          <w:color w:val="auto"/>
          <w:sz w:val="30"/>
        </w:rPr>
        <w:t xml:space="preserve">      企业名称（盖章）：</w:t>
      </w:r>
    </w:p>
    <w:p>
      <w:pPr>
        <w:rPr>
          <w:rFonts w:eastAsia="黑体"/>
          <w:color w:val="auto"/>
          <w:sz w:val="30"/>
        </w:rPr>
      </w:pPr>
    </w:p>
    <w:p>
      <w:pPr>
        <w:autoSpaceDN w:val="0"/>
        <w:jc w:val="left"/>
        <w:textAlignment w:val="center"/>
        <w:rPr>
          <w:rFonts w:eastAsia="黑体"/>
          <w:color w:val="auto"/>
          <w:sz w:val="30"/>
        </w:rPr>
      </w:pPr>
      <w:r>
        <w:rPr>
          <w:rFonts w:eastAsia="黑体"/>
          <w:color w:val="auto"/>
          <w:sz w:val="30"/>
        </w:rPr>
        <w:t xml:space="preserve">      工业设计中心名称：</w:t>
      </w:r>
    </w:p>
    <w:p>
      <w:pPr>
        <w:rPr>
          <w:rFonts w:eastAsia="黑体"/>
          <w:color w:val="auto"/>
          <w:sz w:val="30"/>
        </w:rPr>
      </w:pPr>
    </w:p>
    <w:p>
      <w:pPr>
        <w:rPr>
          <w:rFonts w:eastAsia="黑体"/>
          <w:color w:val="auto"/>
          <w:sz w:val="30"/>
        </w:rPr>
      </w:pPr>
      <w:r>
        <w:rPr>
          <w:rFonts w:eastAsia="黑体"/>
          <w:color w:val="auto"/>
          <w:sz w:val="30"/>
        </w:rPr>
        <w:t xml:space="preserve">      所属区县：</w:t>
      </w:r>
    </w:p>
    <w:p>
      <w:pPr>
        <w:rPr>
          <w:rFonts w:eastAsia="黑体"/>
          <w:color w:val="auto"/>
          <w:sz w:val="30"/>
        </w:rPr>
      </w:pPr>
    </w:p>
    <w:p>
      <w:pPr>
        <w:rPr>
          <w:rFonts w:eastAsia="黑体"/>
          <w:color w:val="auto"/>
          <w:sz w:val="30"/>
        </w:rPr>
      </w:pPr>
      <w:r>
        <w:rPr>
          <w:rFonts w:eastAsia="黑体"/>
          <w:color w:val="auto"/>
          <w:sz w:val="30"/>
        </w:rPr>
        <w:t xml:space="preserve">      填报日期：      年     月     日 </w:t>
      </w:r>
    </w:p>
    <w:p>
      <w:pPr>
        <w:rPr>
          <w:rFonts w:eastAsia="黑体"/>
          <w:color w:val="auto"/>
          <w:sz w:val="28"/>
        </w:rPr>
      </w:pPr>
    </w:p>
    <w:p>
      <w:pPr>
        <w:rPr>
          <w:rFonts w:eastAsia="黑体"/>
          <w:color w:val="auto"/>
          <w:sz w:val="28"/>
        </w:rPr>
      </w:pPr>
    </w:p>
    <w:p>
      <w:pPr>
        <w:rPr>
          <w:rFonts w:eastAsia="黑体"/>
          <w:color w:val="auto"/>
          <w:sz w:val="28"/>
        </w:rPr>
      </w:pPr>
    </w:p>
    <w:p>
      <w:pPr>
        <w:jc w:val="center"/>
        <w:rPr>
          <w:rFonts w:eastAsia="黑体"/>
          <w:color w:val="auto"/>
          <w:sz w:val="32"/>
        </w:rPr>
      </w:pPr>
      <w:r>
        <w:rPr>
          <w:rFonts w:eastAsia="黑体"/>
          <w:color w:val="auto"/>
          <w:sz w:val="32"/>
        </w:rPr>
        <w:t>重庆市经济和信息化委员会印制</w:t>
      </w: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小标宋_GBK"/>
          <w:color w:val="auto"/>
          <w:sz w:val="44"/>
        </w:rPr>
      </w:pP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小标宋_GBK"/>
          <w:color w:val="auto"/>
          <w:sz w:val="44"/>
        </w:rPr>
      </w:pP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小标宋_GBK"/>
          <w:color w:val="auto"/>
          <w:sz w:val="44"/>
        </w:rPr>
      </w:pP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小标宋_GBK"/>
          <w:color w:val="auto"/>
          <w:sz w:val="44"/>
        </w:rPr>
      </w:pPr>
      <w:r>
        <w:rPr>
          <w:rFonts w:eastAsia="方正小标宋_GBK"/>
          <w:color w:val="auto"/>
          <w:sz w:val="44"/>
        </w:rPr>
        <w:t>填 表 须 知</w:t>
      </w:r>
    </w:p>
    <w:p>
      <w:pPr>
        <w:autoSpaceDN w:val="0"/>
        <w:adjustRightInd w:val="0"/>
        <w:snapToGrid w:val="0"/>
        <w:spacing w:line="600" w:lineRule="atLeas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ind w:firstLine="640" w:firstLineChars="200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1.填写本申请表应确保所填资料真实准确。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2.本申请表需用黑色笔或电子方式填写，要求字迹清楚。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3.本申请表所有填报项目页面不足时，可另附页面。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4.所填事项中涉及批准、获奖、知识产权等事项，需附相关佐证材料。</w:t>
      </w: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仿宋简体"/>
          <w:color w:val="auto"/>
          <w:sz w:val="44"/>
        </w:rPr>
      </w:pPr>
      <w:r>
        <w:rPr>
          <w:rFonts w:eastAsia="方正仿宋简体"/>
          <w:color w:val="auto"/>
          <w:sz w:val="44"/>
        </w:rPr>
        <w:br w:type="page"/>
      </w: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仿宋简体"/>
          <w:color w:val="auto"/>
          <w:sz w:val="44"/>
        </w:rPr>
      </w:pP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小标宋_GBK"/>
          <w:color w:val="auto"/>
          <w:sz w:val="44"/>
        </w:rPr>
      </w:pPr>
      <w:r>
        <w:rPr>
          <w:rFonts w:eastAsia="方正小标宋_GBK"/>
          <w:color w:val="auto"/>
          <w:sz w:val="44"/>
        </w:rPr>
        <w:t>企 业 声 明</w:t>
      </w: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仿宋_GB2312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ind w:firstLine="640" w:firstLineChars="200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1.本企业自愿向市经济信息委提出重庆市市级工业设计中心申请。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2.本企业自愿遵守《重庆市市级工业设计中心认定管理办法》及相关文件规定。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3.本企业自愿提供重庆市市级工业设计中心审查、管理、监督所需的数据资料，并为其审查工作提供方便。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4.本企业所提供的申请表内容和附件材料均属实，若出现问题，愿承担一切责任。</w:t>
      </w: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仿宋_GB2312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仿宋_GB2312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ind w:firstLine="640" w:firstLineChars="200"/>
        <w:jc w:val="left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申请企业法人代表（签名）：</w:t>
      </w: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仿宋_GB2312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djustRightInd w:val="0"/>
        <w:snapToGrid w:val="0"/>
        <w:spacing w:line="600" w:lineRule="atLeast"/>
        <w:rPr>
          <w:rFonts w:eastAsia="仿宋_GB2312"/>
          <w:color w:val="auto"/>
        </w:rPr>
      </w:pPr>
      <w:r>
        <w:rPr>
          <w:rFonts w:eastAsia="方正仿宋简体"/>
          <w:color w:val="auto"/>
          <w:sz w:val="32"/>
        </w:rPr>
        <w:t xml:space="preserve">                      </w:t>
      </w:r>
      <w:r>
        <w:rPr>
          <w:rFonts w:eastAsia="仿宋_GB2312"/>
          <w:color w:val="auto"/>
          <w:sz w:val="32"/>
        </w:rPr>
        <w:t xml:space="preserve">       年    月    日</w:t>
      </w:r>
    </w:p>
    <w:p>
      <w:pPr>
        <w:adjustRightInd w:val="0"/>
        <w:snapToGrid w:val="0"/>
        <w:spacing w:line="240" w:lineRule="atLeast"/>
        <w:rPr>
          <w:rFonts w:hint="eastAsia" w:eastAsia="黑体"/>
          <w:b/>
          <w:color w:val="auto"/>
          <w:sz w:val="32"/>
        </w:rPr>
      </w:pPr>
    </w:p>
    <w:p>
      <w:pPr>
        <w:adjustRightInd w:val="0"/>
        <w:snapToGrid w:val="0"/>
        <w:spacing w:line="240" w:lineRule="atLeast"/>
        <w:rPr>
          <w:rFonts w:hint="eastAsia" w:eastAsia="黑体"/>
          <w:b/>
          <w:color w:val="auto"/>
          <w:sz w:val="32"/>
        </w:rPr>
      </w:pPr>
    </w:p>
    <w:p>
      <w:pPr>
        <w:adjustRightInd w:val="0"/>
        <w:snapToGrid w:val="0"/>
        <w:spacing w:line="240" w:lineRule="atLeast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240" w:lineRule="atLeast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240" w:lineRule="atLeast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240" w:lineRule="atLeast"/>
        <w:rPr>
          <w:rFonts w:eastAsia="黑体"/>
          <w:b/>
          <w:color w:val="auto"/>
          <w:sz w:val="32"/>
        </w:rPr>
      </w:pPr>
    </w:p>
    <w:p>
      <w:pPr>
        <w:numPr>
          <w:ilvl w:val="0"/>
          <w:numId w:val="1"/>
        </w:numPr>
        <w:adjustRightInd w:val="0"/>
        <w:snapToGrid w:val="0"/>
        <w:spacing w:line="240" w:lineRule="atLeast"/>
        <w:jc w:val="center"/>
        <w:rPr>
          <w:rFonts w:eastAsia="黑体"/>
          <w:b/>
          <w:color w:val="auto"/>
          <w:sz w:val="32"/>
        </w:rPr>
      </w:pPr>
      <w:r>
        <w:rPr>
          <w:rFonts w:eastAsia="黑体"/>
          <w:b/>
          <w:color w:val="auto"/>
          <w:sz w:val="32"/>
        </w:rPr>
        <w:t>申报企业情况（一）</w:t>
      </w:r>
    </w:p>
    <w:p>
      <w:pPr>
        <w:numPr>
          <w:ilvl w:val="0"/>
          <w:numId w:val="0"/>
        </w:numPr>
        <w:adjustRightInd w:val="0"/>
        <w:snapToGrid w:val="0"/>
        <w:spacing w:line="240" w:lineRule="atLeast"/>
        <w:jc w:val="both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240" w:lineRule="atLeast"/>
        <w:rPr>
          <w:rFonts w:eastAsia="楷体"/>
          <w:color w:val="auto"/>
          <w:sz w:val="24"/>
        </w:rPr>
      </w:pPr>
      <w:r>
        <w:rPr>
          <w:rFonts w:eastAsia="楷体"/>
          <w:color w:val="auto"/>
          <w:sz w:val="24"/>
        </w:rPr>
        <w:t xml:space="preserve">                                          </w:t>
      </w:r>
      <w:r>
        <w:rPr>
          <w:rFonts w:hint="eastAsia" w:eastAsia="楷体"/>
          <w:color w:val="auto"/>
          <w:sz w:val="24"/>
        </w:rPr>
        <w:t xml:space="preserve">     </w:t>
      </w:r>
      <w:r>
        <w:rPr>
          <w:rFonts w:eastAsia="楷体"/>
          <w:color w:val="auto"/>
          <w:sz w:val="24"/>
        </w:rPr>
        <w:t xml:space="preserve"> 单位：万元、个、%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48"/>
        <w:gridCol w:w="1969"/>
        <w:gridCol w:w="196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企业名称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所属行业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企业地址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基本情况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所有制性质</w:t>
            </w: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职工人数</w:t>
            </w: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资产总额</w:t>
            </w: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固定资产净值</w:t>
            </w: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资产负债率</w:t>
            </w: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银行信用等级</w:t>
            </w: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企业是否属于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</w:rPr>
              <w:t>□上市企业     □高新技术企业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联系方式</w:t>
            </w:r>
          </w:p>
        </w:tc>
        <w:tc>
          <w:tcPr>
            <w:tcW w:w="2148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人员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968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职务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企业负责人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申请联系人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上年度指标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营业收入</w:t>
            </w: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利税总额</w:t>
            </w: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利润总额</w:t>
            </w: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出口交货值</w:t>
            </w: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R＆D支出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专利</w:t>
            </w:r>
          </w:p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情况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类别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专利授权数</w:t>
            </w:r>
          </w:p>
        </w:tc>
        <w:tc>
          <w:tcPr>
            <w:tcW w:w="1968" w:type="dxa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版权授权数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数量</w:t>
            </w: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ind w:firstLine="120" w:firstLineChars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其中：发明专利</w:t>
            </w: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主要产品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产品名称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产能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上年度产量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国内市场占有率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  <w:r>
        <w:rPr>
          <w:rFonts w:eastAsia="黑体"/>
          <w:b/>
          <w:color w:val="auto"/>
          <w:sz w:val="32"/>
        </w:rPr>
        <w:t>申报企业情况（二）</w:t>
      </w:r>
    </w:p>
    <w:p>
      <w:pPr>
        <w:adjustRightInd w:val="0"/>
        <w:snapToGrid w:val="0"/>
        <w:spacing w:line="0" w:lineRule="atLeast"/>
        <w:rPr>
          <w:color w:val="auto"/>
          <w:sz w:val="24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088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企业技术中心、研发中心建设情况</w:t>
            </w:r>
          </w:p>
        </w:tc>
        <w:tc>
          <w:tcPr>
            <w:tcW w:w="64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88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获国家级、省部级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科技奖情况</w:t>
            </w:r>
          </w:p>
        </w:tc>
        <w:tc>
          <w:tcPr>
            <w:tcW w:w="643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参与制订国际、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国家</w:t>
            </w:r>
            <w:r>
              <w:rPr>
                <w:rFonts w:hint="eastAsia"/>
                <w:color w:val="auto"/>
                <w:sz w:val="24"/>
                <w:lang w:eastAsia="zh-CN"/>
              </w:rPr>
              <w:t>、行业</w:t>
            </w:r>
            <w:r>
              <w:rPr>
                <w:color w:val="auto"/>
                <w:sz w:val="24"/>
              </w:rPr>
              <w:t>标准情况</w:t>
            </w:r>
          </w:p>
        </w:tc>
        <w:tc>
          <w:tcPr>
            <w:tcW w:w="643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质量品牌建设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情况</w:t>
            </w:r>
          </w:p>
        </w:tc>
        <w:tc>
          <w:tcPr>
            <w:tcW w:w="643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承担国家重点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工程或项目情况</w:t>
            </w:r>
          </w:p>
        </w:tc>
        <w:tc>
          <w:tcPr>
            <w:tcW w:w="643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88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履行社会责任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情况</w:t>
            </w:r>
          </w:p>
        </w:tc>
        <w:tc>
          <w:tcPr>
            <w:tcW w:w="643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企业未来两年规划情况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重点是企业主要经济指标、主导产业和产品、自主创新能力建设、信息化建设、质量品牌建设等有关规划情况</w:t>
            </w:r>
          </w:p>
        </w:tc>
      </w:tr>
    </w:tbl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  <w:r>
        <w:rPr>
          <w:rFonts w:eastAsia="黑体"/>
          <w:b/>
          <w:color w:val="auto"/>
          <w:sz w:val="32"/>
        </w:rPr>
        <w:t>二、工业设计中心情况（一）</w:t>
      </w:r>
    </w:p>
    <w:p>
      <w:pPr>
        <w:adjustRightInd w:val="0"/>
        <w:snapToGrid w:val="0"/>
        <w:spacing w:line="0" w:lineRule="atLeast"/>
        <w:rPr>
          <w:rFonts w:eastAsia="楷体"/>
          <w:color w:val="auto"/>
          <w:sz w:val="24"/>
        </w:rPr>
      </w:pPr>
      <w:r>
        <w:rPr>
          <w:rFonts w:eastAsia="楷体"/>
          <w:color w:val="auto"/>
          <w:sz w:val="24"/>
        </w:rPr>
        <w:t xml:space="preserve">                                             单位：万元、平方米、个、%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10"/>
        <w:gridCol w:w="2533"/>
        <w:gridCol w:w="1717"/>
        <w:gridCol w:w="172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工业设计中心名称</w:t>
            </w:r>
          </w:p>
        </w:tc>
        <w:tc>
          <w:tcPr>
            <w:tcW w:w="5011" w:type="dxa"/>
            <w:gridSpan w:val="3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成立时间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场所面积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资产总额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职工人数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运营模式</w:t>
            </w:r>
          </w:p>
        </w:tc>
        <w:tc>
          <w:tcPr>
            <w:tcW w:w="50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□独立核算      □非独立核算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人员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职务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负责人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联系人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专业人员    </w:t>
            </w:r>
          </w:p>
        </w:tc>
        <w:tc>
          <w:tcPr>
            <w:tcW w:w="4250" w:type="dxa"/>
            <w:gridSpan w:val="2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工业设计从业人数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4250" w:type="dxa"/>
            <w:gridSpan w:val="2"/>
            <w:vAlign w:val="center"/>
          </w:tcPr>
          <w:p>
            <w:pPr>
              <w:spacing w:line="320" w:lineRule="exact"/>
              <w:ind w:left="191" w:leftChars="9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其中：本科及以上学历人员数（含具有技师及以上职业资格人员、高级专业技术职务人员）和占比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近两年主要指标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20</w:t>
            </w:r>
            <w:r>
              <w:rPr>
                <w:rFonts w:hint="eastAsia" w:eastAsia="黑体"/>
                <w:b/>
                <w:color w:val="auto"/>
                <w:sz w:val="24"/>
                <w:lang w:val="en-US" w:eastAsia="zh-CN"/>
              </w:rPr>
              <w:t>18</w:t>
            </w:r>
            <w:r>
              <w:rPr>
                <w:rFonts w:eastAsia="黑体"/>
                <w:b/>
                <w:color w:val="auto"/>
                <w:sz w:val="24"/>
              </w:rPr>
              <w:t>年</w:t>
            </w: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20</w:t>
            </w:r>
            <w:r>
              <w:rPr>
                <w:rFonts w:hint="eastAsia" w:eastAsia="黑体"/>
                <w:b/>
                <w:color w:val="auto"/>
                <w:sz w:val="24"/>
                <w:lang w:val="en-US" w:eastAsia="zh-CN"/>
              </w:rPr>
              <w:t>19</w:t>
            </w:r>
            <w:r>
              <w:rPr>
                <w:rFonts w:eastAsia="黑体"/>
                <w:b/>
                <w:color w:val="auto"/>
                <w:sz w:val="24"/>
              </w:rPr>
              <w:t>年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投入情况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投入总额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占企业R＆D支出比重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其中：设计人员经费支出</w:t>
            </w:r>
          </w:p>
        </w:tc>
        <w:tc>
          <w:tcPr>
            <w:tcW w:w="1717" w:type="dxa"/>
            <w:vAlign w:val="center"/>
          </w:tcPr>
          <w:p>
            <w:pPr>
              <w:spacing w:line="280" w:lineRule="exact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28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28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运行情况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中心运营经费支出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其中：培训费用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工业设计服务外包额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承担工业设计项目数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其中：完成项目数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ind w:left="958" w:leftChars="45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产业化项目数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拥有自主知识产权成果数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其中：产业化成果数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eastAsia="黑体"/>
                <w:b/>
                <w:color w:val="auto"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专利授权数</w:t>
            </w:r>
          </w:p>
        </w:tc>
        <w:tc>
          <w:tcPr>
            <w:tcW w:w="1717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eastAsia="黑体"/>
                <w:b/>
                <w:color w:val="auto"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ind w:firstLine="360" w:firstLineChars="1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其中:发明专利数</w:t>
            </w:r>
          </w:p>
        </w:tc>
        <w:tc>
          <w:tcPr>
            <w:tcW w:w="1717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eastAsia="黑体"/>
                <w:b/>
                <w:color w:val="auto"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版权授权数</w:t>
            </w:r>
          </w:p>
        </w:tc>
        <w:tc>
          <w:tcPr>
            <w:tcW w:w="1717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eastAsia="黑体"/>
          <w:b/>
          <w:color w:val="auto"/>
          <w:sz w:val="32"/>
        </w:rPr>
      </w:pPr>
      <w:r>
        <w:rPr>
          <w:rFonts w:eastAsia="黑体"/>
          <w:b/>
          <w:color w:val="auto"/>
          <w:sz w:val="32"/>
        </w:rPr>
        <w:t>工业设计中心情况（二）</w:t>
      </w:r>
    </w:p>
    <w:p>
      <w:pPr>
        <w:spacing w:line="520" w:lineRule="exact"/>
        <w:rPr>
          <w:rFonts w:eastAsia="楷体"/>
          <w:color w:val="auto"/>
          <w:sz w:val="24"/>
        </w:rPr>
      </w:pPr>
      <w:r>
        <w:rPr>
          <w:rFonts w:eastAsia="楷体"/>
          <w:color w:val="auto"/>
          <w:sz w:val="24"/>
        </w:rPr>
        <w:t xml:space="preserve">                                                        单位：万元、%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获奖作品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奖项名称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主要设计成果</w:t>
            </w:r>
            <w:r>
              <w:rPr>
                <w:rFonts w:hint="eastAsia" w:eastAsia="黑体"/>
                <w:b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eastAsia="黑体"/>
                <w:b/>
                <w:color w:val="auto"/>
                <w:sz w:val="24"/>
                <w:lang w:val="en-US" w:eastAsia="zh-CN"/>
              </w:rPr>
              <w:t>2018—2019年</w:t>
            </w:r>
            <w:r>
              <w:rPr>
                <w:rFonts w:hint="eastAsia" w:eastAsia="黑体"/>
                <w:b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ind w:left="108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</w:tbl>
    <w:p>
      <w:pPr>
        <w:jc w:val="center"/>
        <w:rPr>
          <w:rFonts w:eastAsia="黑体"/>
          <w:b/>
          <w:color w:val="auto"/>
          <w:sz w:val="32"/>
        </w:rPr>
      </w:pPr>
    </w:p>
    <w:p>
      <w:pPr>
        <w:jc w:val="center"/>
        <w:rPr>
          <w:rFonts w:eastAsia="黑体"/>
          <w:b/>
          <w:color w:val="auto"/>
          <w:sz w:val="32"/>
        </w:rPr>
      </w:pPr>
    </w:p>
    <w:p>
      <w:pPr>
        <w:jc w:val="center"/>
        <w:rPr>
          <w:rFonts w:eastAsia="黑体"/>
          <w:b/>
          <w:color w:val="auto"/>
          <w:sz w:val="32"/>
        </w:rPr>
      </w:pPr>
    </w:p>
    <w:p>
      <w:pPr>
        <w:jc w:val="center"/>
        <w:rPr>
          <w:rFonts w:eastAsia="黑体"/>
          <w:b/>
          <w:color w:val="auto"/>
          <w:sz w:val="32"/>
        </w:rPr>
      </w:pPr>
    </w:p>
    <w:p>
      <w:pPr>
        <w:jc w:val="center"/>
        <w:rPr>
          <w:rFonts w:eastAsia="黑体"/>
          <w:b/>
          <w:color w:val="auto"/>
          <w:sz w:val="32"/>
        </w:rPr>
      </w:pPr>
    </w:p>
    <w:p>
      <w:pPr>
        <w:jc w:val="center"/>
        <w:rPr>
          <w:rFonts w:eastAsia="黑体"/>
          <w:b/>
          <w:color w:val="auto"/>
          <w:sz w:val="32"/>
        </w:rPr>
      </w:pPr>
      <w:r>
        <w:rPr>
          <w:rFonts w:eastAsia="黑体"/>
          <w:b/>
          <w:color w:val="auto"/>
          <w:sz w:val="32"/>
        </w:rPr>
        <w:t>工业设计中心情况（三）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中心运营等有关情况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重点是中心的组织体系、运营模式、产学研合作、专业人员培训</w:t>
            </w:r>
            <w:r>
              <w:rPr>
                <w:rFonts w:hint="eastAsia"/>
                <w:color w:val="auto"/>
                <w:sz w:val="24"/>
              </w:rPr>
              <w:t>、</w:t>
            </w:r>
            <w:r>
              <w:rPr>
                <w:rFonts w:hint="eastAsia"/>
                <w:color w:val="auto"/>
                <w:sz w:val="24"/>
                <w:lang w:eastAsia="zh-CN"/>
              </w:rPr>
              <w:t>开展</w:t>
            </w:r>
            <w:r>
              <w:rPr>
                <w:color w:val="auto"/>
                <w:sz w:val="24"/>
              </w:rPr>
              <w:t>工业设计公共服务</w:t>
            </w:r>
            <w:r>
              <w:rPr>
                <w:rFonts w:hint="eastAsia"/>
                <w:color w:val="auto"/>
                <w:sz w:val="24"/>
                <w:lang w:eastAsia="zh-CN"/>
              </w:rPr>
              <w:t>情况</w:t>
            </w:r>
            <w:r>
              <w:rPr>
                <w:rFonts w:hint="eastAsia"/>
                <w:color w:val="auto"/>
                <w:sz w:val="24"/>
              </w:rPr>
              <w:t>及设计成果</w:t>
            </w:r>
            <w:r>
              <w:rPr>
                <w:color w:val="auto"/>
                <w:sz w:val="24"/>
              </w:rPr>
              <w:t>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中心今后两年目标与规划情况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重点是中心今后两年创新建设、有效投入、设计成果等主要指标，和组织体系建设、运营模式创新、人才队伍建设、履行工业设计公共服务平台职责等规划和措施等情况</w:t>
            </w: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  <w:p>
            <w:pPr>
              <w:spacing w:line="400" w:lineRule="exact"/>
              <w:ind w:firstLine="480"/>
              <w:rPr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24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24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240" w:lineRule="atLeast"/>
        <w:jc w:val="center"/>
        <w:rPr>
          <w:rFonts w:eastAsia="黑体"/>
          <w:b/>
          <w:color w:val="auto"/>
          <w:sz w:val="32"/>
        </w:rPr>
      </w:pPr>
      <w:r>
        <w:rPr>
          <w:rFonts w:eastAsia="黑体"/>
          <w:b/>
          <w:color w:val="auto"/>
          <w:sz w:val="32"/>
        </w:rPr>
        <w:t>工业设计中心情况（四）</w:t>
      </w:r>
    </w:p>
    <w:p>
      <w:pPr>
        <w:adjustRightInd w:val="0"/>
        <w:snapToGrid w:val="0"/>
        <w:spacing w:line="240" w:lineRule="exact"/>
        <w:jc w:val="center"/>
        <w:rPr>
          <w:rFonts w:eastAsia="黑体"/>
          <w:b/>
          <w:color w:val="auto"/>
          <w:sz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基本情况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  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    别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国    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公司职务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职称学历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学历、学位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从事工业设计领域的主要工作经历和取得的成绩</w:t>
            </w:r>
          </w:p>
        </w:tc>
      </w:tr>
    </w:tbl>
    <w:p>
      <w:pPr>
        <w:spacing w:line="240" w:lineRule="exact"/>
        <w:rPr>
          <w:rFonts w:eastAsia="仿宋"/>
          <w:color w:val="auto"/>
          <w:sz w:val="24"/>
        </w:rPr>
      </w:pPr>
    </w:p>
    <w:p>
      <w:pPr>
        <w:rPr>
          <w:rFonts w:eastAsia="仿宋"/>
          <w:b/>
          <w:color w:val="auto"/>
          <w:sz w:val="28"/>
        </w:rPr>
      </w:pPr>
      <w:r>
        <w:rPr>
          <w:rFonts w:eastAsia="仿宋"/>
          <w:b/>
          <w:color w:val="auto"/>
          <w:sz w:val="28"/>
        </w:rPr>
        <w:t>注：本表填写工业设计团队带头人及2-3位主要成员</w:t>
      </w:r>
    </w:p>
    <w:p>
      <w:pPr>
        <w:rPr>
          <w:rFonts w:eastAsia="方正黑体_GBK"/>
          <w:color w:val="auto"/>
          <w:sz w:val="32"/>
        </w:rPr>
      </w:pPr>
    </w:p>
    <w:p>
      <w:pPr>
        <w:rPr>
          <w:rFonts w:eastAsia="方正黑体_GBK"/>
          <w:color w:val="auto"/>
          <w:sz w:val="32"/>
        </w:rPr>
      </w:pPr>
    </w:p>
    <w:p>
      <w:pPr>
        <w:rPr>
          <w:rFonts w:hint="eastAsia" w:eastAsia="方正黑体_GBK"/>
          <w:color w:val="auto"/>
          <w:sz w:val="32"/>
        </w:rPr>
      </w:pPr>
      <w:r>
        <w:rPr>
          <w:rFonts w:eastAsia="方正黑体_GBK"/>
          <w:color w:val="auto"/>
          <w:sz w:val="32"/>
        </w:rPr>
        <w:t>附件</w:t>
      </w:r>
      <w:r>
        <w:rPr>
          <w:rFonts w:hint="eastAsia" w:eastAsia="方正黑体_GBK"/>
          <w:color w:val="auto"/>
          <w:sz w:val="32"/>
        </w:rPr>
        <w:t>3</w:t>
      </w:r>
    </w:p>
    <w:p>
      <w:pPr>
        <w:rPr>
          <w:rFonts w:eastAsia="黑体"/>
          <w:color w:val="auto"/>
          <w:sz w:val="52"/>
        </w:rPr>
      </w:pPr>
    </w:p>
    <w:p>
      <w:pPr>
        <w:jc w:val="center"/>
        <w:rPr>
          <w:b/>
          <w:color w:val="auto"/>
          <w:sz w:val="52"/>
        </w:rPr>
      </w:pPr>
      <w:r>
        <w:rPr>
          <w:b/>
          <w:color w:val="auto"/>
          <w:sz w:val="52"/>
        </w:rPr>
        <w:t>重庆市市级工业设计中心</w:t>
      </w:r>
    </w:p>
    <w:p>
      <w:pPr>
        <w:jc w:val="center"/>
        <w:rPr>
          <w:rFonts w:eastAsia="华文中宋"/>
          <w:b/>
          <w:color w:val="auto"/>
          <w:sz w:val="52"/>
        </w:rPr>
      </w:pPr>
      <w:r>
        <w:rPr>
          <w:b/>
          <w:color w:val="auto"/>
          <w:sz w:val="52"/>
        </w:rPr>
        <w:t>申  请  表</w:t>
      </w:r>
    </w:p>
    <w:p>
      <w:pPr>
        <w:jc w:val="center"/>
        <w:rPr>
          <w:rFonts w:eastAsia="黑体"/>
          <w:color w:val="auto"/>
          <w:sz w:val="30"/>
        </w:rPr>
      </w:pPr>
      <w:r>
        <w:rPr>
          <w:rFonts w:eastAsia="黑体"/>
          <w:color w:val="auto"/>
          <w:sz w:val="30"/>
        </w:rPr>
        <w:t>(工业设计企业  201</w:t>
      </w:r>
      <w:r>
        <w:rPr>
          <w:rFonts w:hint="eastAsia" w:eastAsia="黑体"/>
          <w:color w:val="auto"/>
          <w:sz w:val="30"/>
        </w:rPr>
        <w:t>8</w:t>
      </w:r>
      <w:r>
        <w:rPr>
          <w:rFonts w:eastAsia="黑体"/>
          <w:color w:val="auto"/>
          <w:sz w:val="30"/>
        </w:rPr>
        <w:t>年版)</w:t>
      </w:r>
    </w:p>
    <w:p>
      <w:pPr>
        <w:rPr>
          <w:rFonts w:eastAsia="黑体"/>
          <w:color w:val="auto"/>
          <w:sz w:val="30"/>
        </w:rPr>
      </w:pPr>
    </w:p>
    <w:p>
      <w:pPr>
        <w:rPr>
          <w:rFonts w:eastAsia="黑体"/>
          <w:color w:val="auto"/>
          <w:sz w:val="30"/>
        </w:rPr>
      </w:pPr>
    </w:p>
    <w:p>
      <w:pPr>
        <w:rPr>
          <w:rFonts w:eastAsia="黑体"/>
          <w:color w:val="auto"/>
          <w:sz w:val="30"/>
        </w:rPr>
      </w:pPr>
    </w:p>
    <w:p>
      <w:pPr>
        <w:autoSpaceDN w:val="0"/>
        <w:jc w:val="left"/>
        <w:textAlignment w:val="center"/>
        <w:rPr>
          <w:rFonts w:eastAsia="黑体"/>
          <w:color w:val="auto"/>
          <w:sz w:val="30"/>
        </w:rPr>
      </w:pPr>
      <w:r>
        <w:rPr>
          <w:rFonts w:eastAsia="黑体"/>
          <w:color w:val="auto"/>
          <w:sz w:val="30"/>
        </w:rPr>
        <w:t xml:space="preserve">      工业设计企业名称（盖章）：</w:t>
      </w:r>
    </w:p>
    <w:p>
      <w:pPr>
        <w:rPr>
          <w:rFonts w:eastAsia="黑体"/>
          <w:color w:val="auto"/>
          <w:sz w:val="30"/>
        </w:rPr>
      </w:pPr>
    </w:p>
    <w:p>
      <w:pPr>
        <w:rPr>
          <w:rFonts w:eastAsia="黑体"/>
          <w:color w:val="auto"/>
          <w:sz w:val="30"/>
        </w:rPr>
      </w:pPr>
      <w:r>
        <w:rPr>
          <w:rFonts w:eastAsia="黑体"/>
          <w:color w:val="auto"/>
          <w:sz w:val="30"/>
        </w:rPr>
        <w:t xml:space="preserve">      所属区县：</w:t>
      </w:r>
    </w:p>
    <w:p>
      <w:pPr>
        <w:rPr>
          <w:rFonts w:eastAsia="黑体"/>
          <w:color w:val="auto"/>
          <w:sz w:val="30"/>
        </w:rPr>
      </w:pPr>
    </w:p>
    <w:p>
      <w:pPr>
        <w:rPr>
          <w:rFonts w:eastAsia="黑体"/>
          <w:color w:val="auto"/>
          <w:sz w:val="30"/>
        </w:rPr>
      </w:pPr>
      <w:r>
        <w:rPr>
          <w:rFonts w:eastAsia="黑体"/>
          <w:color w:val="auto"/>
          <w:sz w:val="30"/>
        </w:rPr>
        <w:t xml:space="preserve">      主要服务领域：</w:t>
      </w:r>
    </w:p>
    <w:p>
      <w:pPr>
        <w:rPr>
          <w:rFonts w:eastAsia="黑体"/>
          <w:color w:val="auto"/>
          <w:sz w:val="30"/>
        </w:rPr>
      </w:pPr>
    </w:p>
    <w:p>
      <w:pPr>
        <w:rPr>
          <w:rFonts w:eastAsia="黑体"/>
          <w:color w:val="auto"/>
          <w:sz w:val="30"/>
        </w:rPr>
      </w:pPr>
      <w:r>
        <w:rPr>
          <w:rFonts w:eastAsia="黑体"/>
          <w:color w:val="auto"/>
          <w:sz w:val="30"/>
        </w:rPr>
        <w:t xml:space="preserve">      填报日期：      年     月     日 </w:t>
      </w:r>
    </w:p>
    <w:p>
      <w:pPr>
        <w:rPr>
          <w:rFonts w:eastAsia="黑体"/>
          <w:color w:val="auto"/>
          <w:sz w:val="28"/>
        </w:rPr>
      </w:pPr>
    </w:p>
    <w:p>
      <w:pPr>
        <w:rPr>
          <w:rFonts w:eastAsia="黑体"/>
          <w:color w:val="auto"/>
          <w:sz w:val="28"/>
        </w:rPr>
      </w:pPr>
    </w:p>
    <w:p>
      <w:pPr>
        <w:jc w:val="center"/>
        <w:rPr>
          <w:rFonts w:eastAsia="黑体"/>
          <w:color w:val="auto"/>
          <w:sz w:val="32"/>
        </w:rPr>
      </w:pPr>
      <w:r>
        <w:rPr>
          <w:rFonts w:eastAsia="黑体"/>
          <w:color w:val="auto"/>
          <w:sz w:val="32"/>
        </w:rPr>
        <w:t>重庆市经济和信息化委员会印制</w:t>
      </w:r>
    </w:p>
    <w:p>
      <w:pPr>
        <w:rPr>
          <w:rFonts w:eastAsia="黑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小标宋_GBK"/>
          <w:color w:val="auto"/>
          <w:sz w:val="44"/>
        </w:rPr>
      </w:pP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小标宋_GBK"/>
          <w:color w:val="auto"/>
          <w:sz w:val="44"/>
        </w:rPr>
      </w:pP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小标宋_GBK"/>
          <w:color w:val="auto"/>
          <w:sz w:val="44"/>
        </w:rPr>
      </w:pPr>
      <w:r>
        <w:rPr>
          <w:rFonts w:eastAsia="方正小标宋_GBK"/>
          <w:color w:val="auto"/>
          <w:sz w:val="44"/>
        </w:rPr>
        <w:t>填 表 须 知</w:t>
      </w: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ind w:firstLine="640" w:firstLineChars="200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1.填写本申请表应确保所填资料真实准确。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2.本申请表需用黑色笔或电子方式填写，要求字迹清楚。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3.本申请表所有填报项目页面不足时，可另附页面。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4.所填事项中涉及批准、获奖、知识产权等事项，需附相关佐证材料。</w:t>
      </w:r>
    </w:p>
    <w:p>
      <w:pPr>
        <w:autoSpaceDN w:val="0"/>
        <w:adjustRightInd w:val="0"/>
        <w:snapToGrid w:val="0"/>
        <w:spacing w:line="600" w:lineRule="atLeas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仿宋简体"/>
          <w:color w:val="auto"/>
          <w:sz w:val="44"/>
        </w:rPr>
      </w:pPr>
    </w:p>
    <w:p>
      <w:pPr>
        <w:autoSpaceDN w:val="0"/>
        <w:adjustRightInd w:val="0"/>
        <w:snapToGrid w:val="0"/>
        <w:spacing w:line="600" w:lineRule="atLeast"/>
        <w:jc w:val="center"/>
        <w:textAlignment w:val="center"/>
        <w:rPr>
          <w:rFonts w:eastAsia="方正小标宋_GBK"/>
          <w:color w:val="auto"/>
          <w:sz w:val="44"/>
        </w:rPr>
      </w:pPr>
      <w:r>
        <w:rPr>
          <w:rFonts w:eastAsia="方正仿宋简体"/>
          <w:color w:val="auto"/>
          <w:sz w:val="44"/>
        </w:rPr>
        <w:br w:type="page"/>
      </w:r>
      <w:r>
        <w:rPr>
          <w:rFonts w:eastAsia="方正小标宋_GBK"/>
          <w:color w:val="auto"/>
          <w:sz w:val="44"/>
        </w:rPr>
        <w:t>企 业 声 明</w:t>
      </w: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ind w:firstLine="640" w:firstLineChars="200"/>
        <w:jc w:val="left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1.本企业自愿向市经济信息委提出重庆市市级工业设计中心申请。</w:t>
      </w: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 xml:space="preserve">    2.本企业自愿遵守《重庆市市级工业设计中心认定管理办法》及相关文件规定。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jc w:val="left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3.本企业自愿提供重庆市市级工业设计中心审查、管理、监督所需的数据资料，并为其审查工作提供方便。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jc w:val="left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4.本企业所提供的申请表内容和附件材料均属实，若出现问题，愿承担一切责任。</w:t>
      </w: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ind w:firstLine="640" w:firstLineChars="200"/>
        <w:jc w:val="left"/>
        <w:textAlignment w:val="center"/>
        <w:rPr>
          <w:rFonts w:eastAsia="仿宋_GB2312"/>
          <w:color w:val="auto"/>
          <w:sz w:val="32"/>
        </w:rPr>
      </w:pPr>
      <w:r>
        <w:rPr>
          <w:rFonts w:eastAsia="仿宋_GB2312"/>
          <w:color w:val="auto"/>
          <w:sz w:val="32"/>
        </w:rPr>
        <w:t>申请企业法人代表（签名）：</w:t>
      </w: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jc w:val="left"/>
        <w:textAlignment w:val="center"/>
        <w:rPr>
          <w:rFonts w:eastAsia="方正仿宋简体"/>
          <w:color w:val="auto"/>
          <w:sz w:val="32"/>
        </w:rPr>
      </w:pPr>
    </w:p>
    <w:p>
      <w:pPr>
        <w:autoSpaceDN w:val="0"/>
        <w:adjustRightInd w:val="0"/>
        <w:snapToGrid w:val="0"/>
        <w:spacing w:line="600" w:lineRule="atLeast"/>
        <w:ind w:firstLine="640" w:firstLineChars="200"/>
        <w:jc w:val="left"/>
        <w:textAlignment w:val="center"/>
        <w:rPr>
          <w:rFonts w:eastAsia="方正仿宋简体"/>
          <w:color w:val="auto"/>
        </w:rPr>
      </w:pPr>
      <w:r>
        <w:rPr>
          <w:rFonts w:eastAsia="方正仿宋简体"/>
          <w:color w:val="auto"/>
          <w:sz w:val="32"/>
        </w:rPr>
        <w:t xml:space="preserve">                   </w:t>
      </w:r>
      <w:r>
        <w:rPr>
          <w:rFonts w:eastAsia="仿宋_GB2312"/>
          <w:color w:val="auto"/>
          <w:sz w:val="32"/>
        </w:rPr>
        <w:t xml:space="preserve">       年    月    日</w:t>
      </w:r>
    </w:p>
    <w:p>
      <w:pPr>
        <w:adjustRightInd w:val="0"/>
        <w:snapToGrid w:val="0"/>
        <w:spacing w:line="600" w:lineRule="atLeast"/>
        <w:rPr>
          <w:rFonts w:eastAsia="方正仿宋简体"/>
          <w:b/>
          <w:color w:val="auto"/>
          <w:sz w:val="32"/>
        </w:rPr>
      </w:pPr>
    </w:p>
    <w:p>
      <w:pPr>
        <w:rPr>
          <w:rFonts w:eastAsia="黑体"/>
          <w:b/>
          <w:color w:val="auto"/>
          <w:sz w:val="32"/>
        </w:rPr>
      </w:pPr>
    </w:p>
    <w:p>
      <w:pPr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  <w:r>
        <w:rPr>
          <w:rFonts w:eastAsia="黑体"/>
          <w:b/>
          <w:color w:val="auto"/>
          <w:sz w:val="32"/>
        </w:rPr>
        <w:t>工业设计企业情况（一）</w:t>
      </w:r>
    </w:p>
    <w:p>
      <w:pPr>
        <w:adjustRightInd w:val="0"/>
        <w:snapToGrid w:val="0"/>
        <w:spacing w:line="0" w:lineRule="atLeast"/>
        <w:rPr>
          <w:rFonts w:eastAsia="楷体"/>
          <w:color w:val="auto"/>
          <w:sz w:val="24"/>
        </w:rPr>
      </w:pPr>
      <w:r>
        <w:rPr>
          <w:rFonts w:eastAsia="楷体"/>
          <w:color w:val="auto"/>
          <w:sz w:val="24"/>
        </w:rPr>
        <w:t xml:space="preserve">                                                  单位：万元、个、%</w:t>
      </w:r>
    </w:p>
    <w:tbl>
      <w:tblPr>
        <w:tblStyle w:val="3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10"/>
        <w:gridCol w:w="2533"/>
        <w:gridCol w:w="16"/>
        <w:gridCol w:w="1801"/>
        <w:gridCol w:w="162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5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工业设计企业名称</w:t>
            </w:r>
          </w:p>
        </w:tc>
        <w:tc>
          <w:tcPr>
            <w:tcW w:w="4996" w:type="dxa"/>
            <w:gridSpan w:val="3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企业地址</w:t>
            </w:r>
          </w:p>
        </w:tc>
        <w:tc>
          <w:tcPr>
            <w:tcW w:w="4996" w:type="dxa"/>
            <w:gridSpan w:val="3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4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基本情况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成立时间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注册资本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资产总额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职工人数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所有制性质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信用等级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企业是否属于</w:t>
            </w:r>
          </w:p>
        </w:tc>
        <w:tc>
          <w:tcPr>
            <w:tcW w:w="4996" w:type="dxa"/>
            <w:gridSpan w:val="3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</w:rPr>
              <w:t>□上市企业     □高新技术企业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主要服务领域</w:t>
            </w:r>
          </w:p>
        </w:tc>
        <w:tc>
          <w:tcPr>
            <w:tcW w:w="4996" w:type="dxa"/>
            <w:gridSpan w:val="3"/>
            <w:vAlign w:val="center"/>
          </w:tcPr>
          <w:p>
            <w:pPr>
              <w:ind w:firstLine="240" w:firstLineChars="100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人员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职务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负责人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联系人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专业人员    </w:t>
            </w:r>
          </w:p>
        </w:tc>
        <w:tc>
          <w:tcPr>
            <w:tcW w:w="4350" w:type="dxa"/>
            <w:gridSpan w:val="3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工业设计从业人数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4350" w:type="dxa"/>
            <w:gridSpan w:val="3"/>
            <w:vAlign w:val="center"/>
          </w:tcPr>
          <w:p>
            <w:pPr>
              <w:spacing w:line="320" w:lineRule="exact"/>
              <w:ind w:left="191" w:leftChars="9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其中：本科及以上学历人员数（具有技师及以上职业资格人员、高级专业技术职务人员）和占比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320" w:lineRule="exact"/>
              <w:ind w:left="191" w:leftChars="9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5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近两年主要指标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20</w:t>
            </w:r>
            <w:r>
              <w:rPr>
                <w:rFonts w:hint="eastAsia" w:eastAsia="黑体"/>
                <w:b/>
                <w:color w:val="auto"/>
                <w:sz w:val="24"/>
                <w:lang w:val="en-US" w:eastAsia="zh-CN"/>
              </w:rPr>
              <w:t>18</w:t>
            </w:r>
            <w:r>
              <w:rPr>
                <w:rFonts w:eastAsia="黑体"/>
                <w:b/>
                <w:color w:val="auto"/>
                <w:sz w:val="24"/>
              </w:rPr>
              <w:t>年</w:t>
            </w: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20</w:t>
            </w:r>
            <w:r>
              <w:rPr>
                <w:rFonts w:hint="eastAsia" w:eastAsia="黑体"/>
                <w:b/>
                <w:color w:val="auto"/>
                <w:sz w:val="24"/>
                <w:lang w:val="en-US" w:eastAsia="zh-CN"/>
              </w:rPr>
              <w:t>19</w:t>
            </w:r>
            <w:r>
              <w:rPr>
                <w:rFonts w:eastAsia="黑体"/>
                <w:b/>
                <w:color w:val="auto"/>
                <w:sz w:val="24"/>
              </w:rPr>
              <w:t>年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9" w:type="dxa"/>
            <w:vMerge w:val="restart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经济指标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公司营业收入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8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其中：工业设计服务收入</w:t>
            </w:r>
          </w:p>
          <w:p>
            <w:pPr>
              <w:spacing w:line="280" w:lineRule="exact"/>
              <w:ind w:firstLine="960" w:firstLineChars="4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及占比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利税总额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利润总额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工业设计成果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工业设计项目完成数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承担服务外包项目数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其中:承担国外项目数</w:t>
            </w:r>
          </w:p>
        </w:tc>
        <w:tc>
          <w:tcPr>
            <w:tcW w:w="180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eastAsia="黑体"/>
                <w:b/>
                <w:color w:val="auto"/>
                <w:sz w:val="32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专利授权数</w:t>
            </w:r>
          </w:p>
        </w:tc>
        <w:tc>
          <w:tcPr>
            <w:tcW w:w="1801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eastAsia="黑体"/>
                <w:b/>
                <w:color w:val="auto"/>
                <w:sz w:val="32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ind w:firstLine="360" w:firstLineChars="1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其中:发明专利数</w:t>
            </w:r>
          </w:p>
        </w:tc>
        <w:tc>
          <w:tcPr>
            <w:tcW w:w="1801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69" w:type="dxa"/>
            <w:vMerge w:val="continue"/>
            <w:vAlign w:val="center"/>
          </w:tcPr>
          <w:p>
            <w:pPr>
              <w:spacing w:line="320" w:lineRule="exact"/>
              <w:rPr>
                <w:rFonts w:eastAsia="黑体"/>
                <w:b/>
                <w:color w:val="auto"/>
                <w:sz w:val="32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版权授权数</w:t>
            </w:r>
          </w:p>
        </w:tc>
        <w:tc>
          <w:tcPr>
            <w:tcW w:w="1801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  <w:r>
        <w:rPr>
          <w:rFonts w:eastAsia="黑体"/>
          <w:b/>
          <w:color w:val="auto"/>
          <w:sz w:val="32"/>
        </w:rPr>
        <w:t>工业设计企业情况（二）</w:t>
      </w:r>
    </w:p>
    <w:p>
      <w:pPr>
        <w:adjustRightInd w:val="0"/>
        <w:snapToGrid w:val="0"/>
        <w:spacing w:line="0" w:lineRule="atLeast"/>
        <w:rPr>
          <w:rFonts w:eastAsia="楷体"/>
          <w:color w:val="auto"/>
          <w:sz w:val="24"/>
        </w:rPr>
      </w:pPr>
      <w:r>
        <w:rPr>
          <w:rFonts w:eastAsia="楷体"/>
          <w:color w:val="auto"/>
          <w:sz w:val="24"/>
        </w:rPr>
        <w:t xml:space="preserve">                                                        单位：万元、%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获奖作品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奖项名称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主要设计成果</w:t>
            </w:r>
            <w:r>
              <w:rPr>
                <w:rFonts w:hint="eastAsia" w:eastAsia="黑体"/>
                <w:b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eastAsia="黑体"/>
                <w:b/>
                <w:color w:val="auto"/>
                <w:sz w:val="24"/>
                <w:lang w:val="en-US" w:eastAsia="zh-CN"/>
              </w:rPr>
              <w:t>2018—2019年</w:t>
            </w:r>
            <w:r>
              <w:rPr>
                <w:rFonts w:hint="eastAsia" w:eastAsia="黑体"/>
                <w:b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ind w:left="108"/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</w:tbl>
    <w:p>
      <w:pPr>
        <w:rPr>
          <w:color w:val="auto"/>
          <w:sz w:val="24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  <w:r>
        <w:rPr>
          <w:rFonts w:eastAsia="黑体"/>
          <w:b/>
          <w:color w:val="auto"/>
          <w:sz w:val="32"/>
        </w:rPr>
        <w:t>工业设计企业情况（三）</w:t>
      </w: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18"/>
          <w:szCs w:val="18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企业运营等有关情况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重点是企业现在的组织体系、运营模式、产学研合作、专业人员培训</w:t>
            </w:r>
            <w:r>
              <w:rPr>
                <w:rFonts w:hint="eastAsia"/>
                <w:color w:val="auto"/>
                <w:sz w:val="24"/>
              </w:rPr>
              <w:t>、</w:t>
            </w:r>
            <w:r>
              <w:rPr>
                <w:color w:val="auto"/>
                <w:sz w:val="24"/>
              </w:rPr>
              <w:t>工业设计社会化服务</w:t>
            </w:r>
            <w:r>
              <w:rPr>
                <w:rFonts w:hint="eastAsia"/>
                <w:color w:val="auto"/>
                <w:sz w:val="24"/>
              </w:rPr>
              <w:t>及设计成果</w:t>
            </w:r>
            <w:r>
              <w:rPr>
                <w:color w:val="auto"/>
                <w:sz w:val="24"/>
              </w:rPr>
              <w:t>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  <w:jc w:val="center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重点是企业今后两年创新建设、有效投入、设计成果等主要指标，和组织体系建设、运营模式创新、人才队伍建设、履行工业设计公共服务平台职责等规划和措施等情况</w:t>
            </w:r>
          </w:p>
        </w:tc>
      </w:tr>
    </w:tbl>
    <w:p>
      <w:pPr>
        <w:adjustRightInd w:val="0"/>
        <w:snapToGrid w:val="0"/>
        <w:spacing w:line="0" w:lineRule="atLeast"/>
        <w:jc w:val="center"/>
        <w:rPr>
          <w:rFonts w:hint="eastAsia"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</w:p>
    <w:p>
      <w:pPr>
        <w:adjustRightInd w:val="0"/>
        <w:snapToGrid w:val="0"/>
        <w:spacing w:line="0" w:lineRule="atLeast"/>
        <w:jc w:val="center"/>
        <w:rPr>
          <w:rFonts w:eastAsia="黑体"/>
          <w:b/>
          <w:color w:val="auto"/>
          <w:sz w:val="32"/>
        </w:rPr>
      </w:pPr>
      <w:r>
        <w:rPr>
          <w:rFonts w:eastAsia="黑体"/>
          <w:b/>
          <w:color w:val="auto"/>
          <w:sz w:val="32"/>
        </w:rPr>
        <w:t>工业设计企业情况（四）</w:t>
      </w:r>
    </w:p>
    <w:p>
      <w:pPr>
        <w:adjustRightInd w:val="0"/>
        <w:snapToGrid w:val="0"/>
        <w:spacing w:line="240" w:lineRule="exact"/>
        <w:jc w:val="center"/>
        <w:rPr>
          <w:rFonts w:eastAsia="黑体"/>
          <w:b/>
          <w:color w:val="auto"/>
          <w:sz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基本情况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  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    别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国    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公司职务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职称学历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学历、学位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9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eastAsia="黑体"/>
                <w:b/>
                <w:color w:val="auto"/>
                <w:sz w:val="24"/>
              </w:rPr>
            </w:pPr>
            <w:r>
              <w:rPr>
                <w:rFonts w:eastAsia="黑体"/>
                <w:b/>
                <w:color w:val="auto"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从事工业设计领域的主要工作经历和取得的成绩</w:t>
            </w:r>
          </w:p>
        </w:tc>
      </w:tr>
    </w:tbl>
    <w:p>
      <w:pPr>
        <w:ind w:firstLine="275" w:firstLineChars="98"/>
        <w:rPr>
          <w:color w:val="auto"/>
        </w:rPr>
      </w:pPr>
      <w:r>
        <w:rPr>
          <w:rFonts w:eastAsia="仿宋"/>
          <w:b/>
          <w:color w:val="auto"/>
          <w:sz w:val="28"/>
        </w:rPr>
        <w:t>注：本表填写工业设计团队带头人及2-3位主要成员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C8C5"/>
    <w:multiLevelType w:val="singleLevel"/>
    <w:tmpl w:val="30AFC8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34583"/>
    <w:rsid w:val="049D1639"/>
    <w:rsid w:val="08BB5E06"/>
    <w:rsid w:val="093E5FCB"/>
    <w:rsid w:val="25B34583"/>
    <w:rsid w:val="2CAA05FA"/>
    <w:rsid w:val="4F72661A"/>
    <w:rsid w:val="784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2019-08-08T09:12:00Z</dcterms:created>
  <dc:creator>冉攀</dc:creator>
  <cp:lastModifiedBy>金今</cp:lastModifiedBy>
  <dcterms:modified xsi:type="dcterms:W3CDTF">2020-06-11T03:05:02Z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