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附件</w:t>
      </w:r>
      <w:r>
        <w:rPr>
          <w:rFonts w:ascii="方正黑体_GBK" w:eastAsia="方正黑体_GBK"/>
        </w:rPr>
        <w:t>5</w:t>
      </w:r>
    </w:p>
    <w:p>
      <w:pPr>
        <w:ind w:firstLine="1106" w:firstLineChars="350"/>
        <w:jc w:val="center"/>
        <w:rPr>
          <w:rFonts w:ascii="方正小标宋_GBK" w:eastAsia="方正小标宋_GBK"/>
          <w:szCs w:val="32"/>
        </w:rPr>
      </w:pPr>
      <w:r>
        <w:rPr>
          <w:rFonts w:hint="eastAsia" w:ascii="方正小标宋_GBK" w:eastAsia="方正小标宋_GBK"/>
          <w:szCs w:val="32"/>
        </w:rPr>
        <w:t>重庆市科技型企业技术创新与应用发展专项</w:t>
      </w:r>
    </w:p>
    <w:p>
      <w:pPr>
        <w:ind w:firstLine="1106" w:firstLineChars="350"/>
        <w:jc w:val="center"/>
        <w:rPr>
          <w:rFonts w:ascii="方正仿宋_GBK" w:cs="Calibri"/>
          <w:bCs/>
          <w:w w:val="90"/>
          <w:szCs w:val="32"/>
        </w:rPr>
      </w:pPr>
      <w:r>
        <w:rPr>
          <w:rFonts w:hint="eastAsia" w:ascii="方正小标宋_GBK" w:eastAsia="方正小标宋_GBK"/>
          <w:szCs w:val="32"/>
        </w:rPr>
        <w:t>项目结题信息采集表</w:t>
      </w:r>
    </w:p>
    <w:p>
      <w:pPr>
        <w:ind w:firstLine="994" w:firstLineChars="350"/>
        <w:jc w:val="left"/>
        <w:rPr>
          <w:rFonts w:hint="eastAsia" w:ascii="方正仿宋_GBK" w:cs="Calibri"/>
          <w:bCs/>
          <w:w w:val="90"/>
          <w:szCs w:val="32"/>
        </w:rPr>
      </w:pPr>
    </w:p>
    <w:tbl>
      <w:tblPr>
        <w:tblStyle w:val="2"/>
        <w:tblpPr w:leftFromText="180" w:rightFromText="180" w:vertAnchor="page" w:horzAnchor="margin" w:tblpY="4066"/>
        <w:tblW w:w="89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532"/>
        <w:gridCol w:w="4573"/>
        <w:gridCol w:w="712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/>
                <w:b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b/>
                <w:color w:val="000000"/>
                <w:sz w:val="21"/>
                <w:szCs w:val="22"/>
              </w:rPr>
              <w:t>一级指标</w:t>
            </w:r>
          </w:p>
        </w:tc>
        <w:tc>
          <w:tcPr>
            <w:tcW w:w="153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/>
                <w:b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b/>
                <w:color w:val="000000"/>
                <w:sz w:val="21"/>
                <w:szCs w:val="22"/>
              </w:rPr>
              <w:t>二级指标</w:t>
            </w:r>
          </w:p>
        </w:tc>
        <w:tc>
          <w:tcPr>
            <w:tcW w:w="4573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/>
                <w:b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b/>
                <w:color w:val="000000"/>
                <w:sz w:val="21"/>
                <w:szCs w:val="22"/>
              </w:rPr>
              <w:t>指标名称</w:t>
            </w:r>
          </w:p>
        </w:tc>
        <w:tc>
          <w:tcPr>
            <w:tcW w:w="71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/>
                <w:b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b/>
                <w:color w:val="000000"/>
                <w:sz w:val="21"/>
                <w:szCs w:val="22"/>
              </w:rPr>
              <w:t>数量</w:t>
            </w:r>
          </w:p>
        </w:tc>
        <w:tc>
          <w:tcPr>
            <w:tcW w:w="100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/>
                <w:b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b/>
                <w:color w:val="000000"/>
                <w:sz w:val="21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>资源投入</w:t>
            </w:r>
          </w:p>
        </w:tc>
        <w:tc>
          <w:tcPr>
            <w:tcW w:w="153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>项目研究经费</w:t>
            </w:r>
          </w:p>
        </w:tc>
        <w:tc>
          <w:tcPr>
            <w:tcW w:w="4573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>预算投入经费（万元）</w:t>
            </w:r>
          </w:p>
        </w:tc>
        <w:tc>
          <w:tcPr>
            <w:tcW w:w="71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53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4573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>实际投入经费（万元）</w:t>
            </w:r>
          </w:p>
        </w:tc>
        <w:tc>
          <w:tcPr>
            <w:tcW w:w="71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53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4573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ind w:firstLine="412" w:firstLineChars="200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>其中：符合享受加计扣除政策的经费（万元）</w:t>
            </w:r>
          </w:p>
        </w:tc>
        <w:tc>
          <w:tcPr>
            <w:tcW w:w="71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53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>项目参与单位</w:t>
            </w:r>
          </w:p>
        </w:tc>
        <w:tc>
          <w:tcPr>
            <w:tcW w:w="4573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>合作单位（个）</w:t>
            </w:r>
          </w:p>
        </w:tc>
        <w:tc>
          <w:tcPr>
            <w:tcW w:w="71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53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>项目研究人员</w:t>
            </w:r>
          </w:p>
        </w:tc>
        <w:tc>
          <w:tcPr>
            <w:tcW w:w="4573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>研究人员（人）</w:t>
            </w:r>
          </w:p>
        </w:tc>
        <w:tc>
          <w:tcPr>
            <w:tcW w:w="71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53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4573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ind w:firstLine="412" w:firstLineChars="200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>其中：本企业参与研究人员（人）</w:t>
            </w:r>
          </w:p>
        </w:tc>
        <w:tc>
          <w:tcPr>
            <w:tcW w:w="71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>科技产出</w:t>
            </w:r>
          </w:p>
        </w:tc>
        <w:tc>
          <w:tcPr>
            <w:tcW w:w="153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>申请知识产权</w:t>
            </w:r>
          </w:p>
        </w:tc>
        <w:tc>
          <w:tcPr>
            <w:tcW w:w="6288" w:type="dxa"/>
            <w:gridSpan w:val="3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fldChar w:fldCharType="begin"/>
            </w:r>
            <w:r>
              <w:rPr>
                <w:rFonts w:hint="eastAsia" w:ascii="方正仿宋_GBK"/>
                <w:color w:val="000000"/>
                <w:sz w:val="21"/>
                <w:szCs w:val="22"/>
              </w:rPr>
              <w:instrText xml:space="preserve"> = 1 \* ROMAN </w:instrText>
            </w:r>
            <w:r>
              <w:rPr>
                <w:rFonts w:hint="eastAsia" w:ascii="方正仿宋_GBK"/>
                <w:color w:val="000000"/>
                <w:sz w:val="21"/>
                <w:szCs w:val="22"/>
              </w:rPr>
              <w:fldChar w:fldCharType="separate"/>
            </w:r>
            <w:r>
              <w:rPr>
                <w:rFonts w:hint="eastAsia" w:ascii="方正仿宋_GBK"/>
                <w:color w:val="000000"/>
                <w:sz w:val="21"/>
                <w:szCs w:val="22"/>
              </w:rPr>
              <w:t>I</w:t>
            </w:r>
            <w:r>
              <w:rPr>
                <w:rFonts w:hint="eastAsia" w:ascii="方正仿宋_GBK"/>
                <w:color w:val="000000"/>
                <w:sz w:val="21"/>
                <w:szCs w:val="22"/>
              </w:rPr>
              <w:fldChar w:fldCharType="end"/>
            </w:r>
            <w:r>
              <w:rPr>
                <w:rFonts w:hint="eastAsia" w:ascii="方正仿宋_GBK"/>
                <w:color w:val="000000"/>
                <w:sz w:val="21"/>
                <w:szCs w:val="22"/>
              </w:rPr>
              <w:t>类知识产权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53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4573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 xml:space="preserve">    发明专利件（件）</w:t>
            </w:r>
          </w:p>
        </w:tc>
        <w:tc>
          <w:tcPr>
            <w:tcW w:w="71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53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4573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 xml:space="preserve">    植物新品种（件）</w:t>
            </w:r>
          </w:p>
        </w:tc>
        <w:tc>
          <w:tcPr>
            <w:tcW w:w="71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53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4573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 xml:space="preserve">    国家级农作物品种（件）</w:t>
            </w:r>
          </w:p>
        </w:tc>
        <w:tc>
          <w:tcPr>
            <w:tcW w:w="71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53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4573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 xml:space="preserve">    国家新药（件）</w:t>
            </w:r>
          </w:p>
        </w:tc>
        <w:tc>
          <w:tcPr>
            <w:tcW w:w="71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53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4573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 xml:space="preserve">    国家一级中药保护品种（件）</w:t>
            </w:r>
          </w:p>
        </w:tc>
        <w:tc>
          <w:tcPr>
            <w:tcW w:w="71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53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4573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 xml:space="preserve">    集成电路布图设计专有（件）</w:t>
            </w:r>
          </w:p>
        </w:tc>
        <w:tc>
          <w:tcPr>
            <w:tcW w:w="71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53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6288" w:type="dxa"/>
            <w:gridSpan w:val="3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>Ⅱ类知识产权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53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4573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 xml:space="preserve">    实用新型专利（件）</w:t>
            </w:r>
          </w:p>
        </w:tc>
        <w:tc>
          <w:tcPr>
            <w:tcW w:w="71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53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4573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 xml:space="preserve">    外观设计专利（件）</w:t>
            </w:r>
          </w:p>
        </w:tc>
        <w:tc>
          <w:tcPr>
            <w:tcW w:w="71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53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4573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 xml:space="preserve">    软件著作权（件）</w:t>
            </w:r>
          </w:p>
        </w:tc>
        <w:tc>
          <w:tcPr>
            <w:tcW w:w="71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53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>开发新产品</w:t>
            </w:r>
          </w:p>
        </w:tc>
        <w:tc>
          <w:tcPr>
            <w:tcW w:w="4573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>新产品（服务）数量（个）</w:t>
            </w:r>
          </w:p>
        </w:tc>
        <w:tc>
          <w:tcPr>
            <w:tcW w:w="71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53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4573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ind w:firstLine="412" w:firstLineChars="200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>其中：申请高新技术产品（个）</w:t>
            </w:r>
          </w:p>
        </w:tc>
        <w:tc>
          <w:tcPr>
            <w:tcW w:w="71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53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4573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ind w:firstLine="1030" w:firstLineChars="500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>申请市级重大新产品(个)</w:t>
            </w:r>
          </w:p>
        </w:tc>
        <w:tc>
          <w:tcPr>
            <w:tcW w:w="71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>经济效益</w:t>
            </w:r>
          </w:p>
        </w:tc>
        <w:tc>
          <w:tcPr>
            <w:tcW w:w="153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>新产品效益</w:t>
            </w:r>
          </w:p>
        </w:tc>
        <w:tc>
          <w:tcPr>
            <w:tcW w:w="4573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>新产品产值（万元）</w:t>
            </w:r>
          </w:p>
        </w:tc>
        <w:tc>
          <w:tcPr>
            <w:tcW w:w="71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53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4573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>新产品销售收入（万元）</w:t>
            </w:r>
          </w:p>
        </w:tc>
        <w:tc>
          <w:tcPr>
            <w:tcW w:w="71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53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>技术交易</w:t>
            </w:r>
          </w:p>
        </w:tc>
        <w:tc>
          <w:tcPr>
            <w:tcW w:w="4573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>技术转让收入（万元）</w:t>
            </w:r>
          </w:p>
        </w:tc>
        <w:tc>
          <w:tcPr>
            <w:tcW w:w="71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532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4573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>技术许可收入（万元）</w:t>
            </w:r>
          </w:p>
        </w:tc>
        <w:tc>
          <w:tcPr>
            <w:tcW w:w="71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532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4573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>技术作价入股（万元）</w:t>
            </w:r>
          </w:p>
        </w:tc>
        <w:tc>
          <w:tcPr>
            <w:tcW w:w="71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76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532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360" w:lineRule="exac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4573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方正仿宋_GBK"/>
                <w:color w:val="000000"/>
                <w:sz w:val="21"/>
                <w:szCs w:val="22"/>
              </w:rPr>
            </w:pPr>
            <w:r>
              <w:rPr>
                <w:rFonts w:hint="eastAsia" w:ascii="方正仿宋_GBK"/>
                <w:color w:val="000000"/>
                <w:sz w:val="21"/>
                <w:szCs w:val="22"/>
              </w:rPr>
              <w:t>技术交易收入额（万元）</w:t>
            </w:r>
          </w:p>
        </w:tc>
        <w:tc>
          <w:tcPr>
            <w:tcW w:w="71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  <w:tc>
          <w:tcPr>
            <w:tcW w:w="1002" w:type="dxa"/>
            <w:shd w:val="clear" w:color="auto" w:fill="auto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方正仿宋_GBK"/>
                <w:color w:val="000000"/>
                <w:sz w:val="21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531" w:bottom="1985" w:left="1531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2FD0E29-5015-4CA4-A01C-F6262040071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C98902C-D7AE-41C3-8AF5-2733D476313D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8AD5071-B481-4511-83F3-344CB365EE71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D89B51A6-AB1E-41CC-977C-5DF08BBFFB3A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80322"/>
    <w:rsid w:val="4998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2020-08-17T07:19:00Z</dcterms:created>
  <dc:creator>Administrator</dc:creator>
  <cp:lastModifiedBy>Administrator</cp:lastModifiedBy>
  <dcterms:modified xsi:type="dcterms:W3CDTF">2020-08-17T07:19:57Z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