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192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  <w:t>       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  <w:t>          </w:t>
      </w:r>
    </w:p>
    <w:p>
      <w:pPr>
        <w:adjustRightInd w:val="0"/>
        <w:snapToGrid w:val="0"/>
        <w:spacing w:line="360" w:lineRule="auto"/>
        <w:ind w:firstLine="645"/>
        <w:jc w:val="center"/>
        <w:rPr>
          <w:rFonts w:hint="eastAsia" w:ascii="华文中宋" w:hAnsi="华文中宋" w:eastAsia="华文中宋" w:cs="Times New Roman"/>
          <w:b/>
          <w:snapToGrid/>
          <w:kern w:val="2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napToGrid/>
          <w:kern w:val="2"/>
          <w:sz w:val="44"/>
          <w:szCs w:val="44"/>
        </w:rPr>
        <w:t>重庆市院士工作站建设</w:t>
      </w:r>
    </w:p>
    <w:p>
      <w:pPr>
        <w:adjustRightInd w:val="0"/>
        <w:snapToGrid w:val="0"/>
        <w:spacing w:line="360" w:lineRule="auto"/>
        <w:ind w:firstLine="645"/>
        <w:jc w:val="center"/>
        <w:rPr>
          <w:rFonts w:hint="eastAsia" w:ascii="华文中宋" w:hAnsi="华文中宋" w:eastAsia="华文中宋" w:cs="Times New Roman"/>
          <w:b/>
          <w:snapToGrid/>
          <w:kern w:val="2"/>
          <w:sz w:val="72"/>
          <w:szCs w:val="72"/>
        </w:rPr>
      </w:pPr>
    </w:p>
    <w:p>
      <w:pPr>
        <w:adjustRightInd w:val="0"/>
        <w:snapToGrid w:val="0"/>
        <w:spacing w:line="360" w:lineRule="auto"/>
        <w:ind w:firstLine="645"/>
        <w:jc w:val="center"/>
        <w:rPr>
          <w:rFonts w:hint="eastAsia" w:ascii="华文中宋" w:hAnsi="华文中宋" w:eastAsia="华文中宋" w:cs="Times New Roman"/>
          <w:b/>
          <w:snapToGrid/>
          <w:kern w:val="2"/>
          <w:sz w:val="72"/>
          <w:szCs w:val="72"/>
        </w:rPr>
      </w:pPr>
      <w:r>
        <w:rPr>
          <w:rFonts w:hint="eastAsia" w:ascii="华文中宋" w:hAnsi="华文中宋" w:eastAsia="华文中宋" w:cs="Times New Roman"/>
          <w:b/>
          <w:snapToGrid/>
          <w:kern w:val="2"/>
          <w:sz w:val="72"/>
          <w:szCs w:val="72"/>
        </w:rPr>
        <w:t>申 报 书</w:t>
      </w:r>
    </w:p>
    <w:p>
      <w:pPr>
        <w:adjustRightInd w:val="0"/>
        <w:snapToGrid w:val="0"/>
        <w:spacing w:line="360" w:lineRule="auto"/>
        <w:ind w:firstLine="645"/>
        <w:rPr>
          <w:rFonts w:hint="eastAsia" w:ascii="华文中宋" w:hAnsi="华文中宋" w:eastAsia="华文中宋" w:cs="Times New Roman"/>
          <w:b/>
          <w:snapToGrid/>
          <w:kern w:val="2"/>
          <w:sz w:val="72"/>
          <w:szCs w:val="72"/>
        </w:rPr>
      </w:pP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4" w:firstLineChars="3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</w:pP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  <w:t>申报单位：</w:t>
      </w: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964" w:firstLineChars="3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</w:pP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  <w:t>申报日期：</w:t>
      </w: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606" w:firstLineChars="5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249" w:firstLineChars="7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249" w:firstLineChars="7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249" w:firstLineChars="7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  <w:t>重庆市院士</w:t>
      </w: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  <w:lang w:eastAsia="zh-CN"/>
        </w:rPr>
        <w:t>工作服务中心</w:t>
      </w:r>
      <w: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  <w:t xml:space="preserve">     制</w:t>
      </w:r>
    </w:p>
    <w:p>
      <w:pPr>
        <w:adjustRightInd w:val="0"/>
        <w:snapToGrid w:val="0"/>
        <w:spacing w:line="360" w:lineRule="auto"/>
        <w:ind w:firstLine="1606" w:firstLineChars="500"/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pStyle w:val="2"/>
        <w:rPr>
          <w:rFonts w:hint="eastAsia" w:ascii="仿宋_GB2312" w:hAnsi="华文中宋" w:eastAsia="仿宋_GB2312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方正仿宋_GBK" w:hAnsi="方正仿宋_GBK" w:eastAsia="方正仿宋_GBK" w:cs="方正仿宋_GBK"/>
          <w:b/>
          <w:bCs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napToGrid/>
          <w:color w:val="auto"/>
          <w:kern w:val="2"/>
          <w:sz w:val="32"/>
          <w:szCs w:val="32"/>
        </w:rPr>
        <w:t>填表说明：</w:t>
      </w:r>
    </w:p>
    <w:p>
      <w:pPr>
        <w:adjustRightInd w:val="0"/>
        <w:snapToGrid w:val="0"/>
        <w:spacing w:line="360" w:lineRule="auto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以上各项填写应言简意赅、直观明了。如确实表述不完整，表内必须填写主要内容，另可附较完整资料。</w:t>
      </w:r>
    </w:p>
    <w:p>
      <w:pPr>
        <w:adjustRightInd w:val="0"/>
        <w:snapToGrid w:val="0"/>
        <w:spacing w:line="360" w:lineRule="auto"/>
        <w:ind w:firstLine="645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第三至六项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、第八项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，须附相关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资料、图片等。无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材料的，视为无效。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第四项项目合同必须有明确的科研任务、计划、经费保障等。</w:t>
      </w:r>
    </w:p>
    <w:p>
      <w:pPr>
        <w:adjustRightInd w:val="0"/>
        <w:snapToGrid w:val="0"/>
        <w:spacing w:line="360" w:lineRule="auto"/>
        <w:ind w:firstLine="645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4.所有佐证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附件资料须编目录和页码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，统一装订成册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5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与</w:t>
      </w:r>
      <w:r>
        <w:rPr>
          <w:rFonts w:hint="default" w:ascii="Times New Roman" w:hAnsi="Times New Roman" w:eastAsia="方正仿宋_GBK" w:cs="Times New Roman"/>
          <w:snapToGrid/>
          <w:color w:val="auto"/>
          <w:kern w:val="2"/>
          <w:sz w:val="32"/>
          <w:szCs w:val="32"/>
        </w:rPr>
        <w:t>院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士配套合作的科研团队是指申报单位内部的部门或实验室等，直接从事与院士对接的科研任务。必须与引进院士研究领域相一致，合作项目相一致。不能用申报单位来代替。</w:t>
      </w:r>
    </w:p>
    <w:p>
      <w:pPr>
        <w:adjustRightInd w:val="0"/>
        <w:snapToGrid w:val="0"/>
        <w:spacing w:line="360" w:lineRule="auto"/>
        <w:ind w:firstLine="645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与此表内容无关的材料原则上不要提供。</w:t>
      </w:r>
    </w:p>
    <w:p>
      <w:pP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pStyle w:val="2"/>
        <w:rPr>
          <w:rFonts w:hint="eastAsia" w:ascii="仿宋_GB2312" w:hAnsi="华文中宋" w:eastAsia="仿宋_GB2312" w:cs="Times New Roman"/>
          <w:b/>
          <w:sz w:val="32"/>
          <w:szCs w:val="32"/>
        </w:rPr>
      </w:pPr>
    </w:p>
    <w:p>
      <w:pP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pStyle w:val="2"/>
        <w:rPr>
          <w:rFonts w:hint="eastAsia" w:ascii="仿宋_GB2312" w:hAnsi="华文中宋" w:eastAsia="仿宋_GB2312" w:cs="Times New Roman"/>
          <w:b/>
          <w:sz w:val="32"/>
          <w:szCs w:val="32"/>
        </w:rPr>
      </w:pPr>
    </w:p>
    <w:p>
      <w:pPr>
        <w:rPr>
          <w:rFonts w:hint="eastAsia" w:ascii="仿宋_GB2312" w:hAnsi="华文中宋" w:eastAsia="仿宋_GB2312" w:cs="Times New Roman"/>
          <w:b/>
          <w:snapToGrid/>
          <w:kern w:val="2"/>
          <w:sz w:val="32"/>
          <w:szCs w:val="32"/>
        </w:rPr>
      </w:pPr>
    </w:p>
    <w:p>
      <w:pPr>
        <w:pStyle w:val="2"/>
        <w:rPr>
          <w:rFonts w:hint="eastAsia" w:ascii="仿宋_GB2312" w:hAnsi="华文中宋" w:eastAsia="仿宋_GB2312" w:cs="Times New Roman"/>
          <w:b/>
          <w:sz w:val="32"/>
          <w:szCs w:val="32"/>
        </w:rPr>
      </w:pPr>
    </w:p>
    <w:p>
      <w:pPr>
        <w:pStyle w:val="2"/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snapToGrid/>
          <w:kern w:val="2"/>
          <w:sz w:val="21"/>
          <w:szCs w:val="24"/>
        </w:rPr>
      </w:pPr>
    </w:p>
    <w:p>
      <w:pPr>
        <w:pStyle w:val="2"/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snapToGrid/>
          <w:kern w:val="2"/>
          <w:sz w:val="21"/>
          <w:szCs w:val="24"/>
        </w:rPr>
      </w:pPr>
    </w:p>
    <w:p>
      <w:pPr>
        <w:pStyle w:val="2"/>
        <w:rPr>
          <w:rFonts w:hint="eastAsia" w:ascii="Times New Roman" w:hAnsi="Times New Roman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199"/>
        <w:gridCol w:w="1574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157" w:firstLineChars="49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  <w:t>建站单位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157" w:firstLineChars="49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单位负责人（法人）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邮   编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157" w:firstLineChars="49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一、建站目的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（条款式，限200字）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二、建站所要解决的重点问题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（条款式，限300字）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</w:tc>
      </w:tr>
    </w:tbl>
    <w:p>
      <w:pPr>
        <w:pStyle w:val="2"/>
        <w:rPr>
          <w:rFonts w:hint="eastAsia" w:ascii="Times New Roman" w:hAnsi="Times New Roman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三、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  <w:t>进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站院士基本情况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（只填写已签订协议院士，并附协议书）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四、与院士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  <w:t>或院士团队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签订项目合同情况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（条款式，项目名称，签订时间，签订院士。另附佐证材料）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五、院士工作开展情况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（条款式，按第三项建站院士近年每次工作逐条写，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如有请另附佐证材料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六、与院士配套合作的科研团队情况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（科研团队情况、成果、专利、科研经费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等，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每个科研团队材料限300字。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另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附相关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佐证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材料）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七、筹建工作站情况及近期工作计划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（条款式，限300字）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八、单位基本情况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（限200字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。另附营业执照或法人证书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九、建站单位意见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240" w:firstLineChars="195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240" w:firstLineChars="195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5920" w:firstLineChars="185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年  月  日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十、主管部门意见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080" w:firstLineChars="190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080" w:firstLineChars="190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eastAsia="zh-CN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6080" w:firstLineChars="190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十一、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  <w:lang w:eastAsia="zh-CN"/>
              </w:rPr>
              <w:t>审批</w:t>
            </w:r>
            <w:r>
              <w:rPr>
                <w:rFonts w:hint="eastAsia" w:ascii="方正仿宋_GBK" w:hAnsi="方正仿宋_GBK" w:eastAsia="方正仿宋_GBK" w:cs="方正仿宋_GBK"/>
                <w:b/>
                <w:snapToGrid/>
                <w:kern w:val="2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6240" w:firstLineChars="195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00" w:firstLineChars="200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6080" w:firstLineChars="190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  <w:t>年  月  日</w:t>
            </w:r>
          </w:p>
          <w:p>
            <w:pPr>
              <w:adjustRightInd w:val="0"/>
              <w:snapToGrid w:val="0"/>
              <w:spacing w:line="360" w:lineRule="auto"/>
              <w:ind w:firstLine="6240" w:firstLineChars="1950"/>
              <w:jc w:val="left"/>
              <w:rPr>
                <w:rFonts w:hint="eastAsia" w:ascii="方正仿宋_GBK" w:hAnsi="方正仿宋_GBK" w:eastAsia="方正仿宋_GBK" w:cs="方正仿宋_GBK"/>
                <w:snapToGrid/>
                <w:kern w:val="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E1A912F7-1211-479F-8711-92EC1BDB8B0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744FD2E-1323-4CB6-B6EB-FB321669DEC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A3D48C8-8A59-450D-9804-C082D1A2DF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03DA8"/>
    <w:rsid w:val="3F0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仿宋简体" w:asciiTheme="minorHAnsi" w:hAnsiTheme="minorHAnsi" w:eastAsiaTheme="minorEastAsia"/>
      <w:snapToGrid w:val="0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2020-09-22T07:50:00Z</dcterms:created>
  <dc:creator>二十六</dc:creator>
  <cp:lastModifiedBy>二十六</cp:lastModifiedBy>
  <dcterms:modified xsi:type="dcterms:W3CDTF">2020-09-22T07:50:27Z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