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CE" w:rsidRDefault="005121CE" w:rsidP="005121CE">
      <w:pPr>
        <w:spacing w:line="600" w:lineRule="exact"/>
        <w:rPr>
          <w:rFonts w:eastAsia="方正仿宋_GBK"/>
          <w:color w:val="000000"/>
          <w:sz w:val="32"/>
          <w:szCs w:val="32"/>
        </w:rPr>
      </w:pPr>
      <w:r>
        <w:rPr>
          <w:rFonts w:eastAsia="方正黑体_GBK"/>
          <w:color w:val="000000"/>
          <w:sz w:val="32"/>
          <w:szCs w:val="32"/>
        </w:rPr>
        <w:t>附件</w:t>
      </w:r>
      <w:r>
        <w:rPr>
          <w:rFonts w:eastAsia="方正黑体_GBK"/>
          <w:color w:val="000000"/>
          <w:sz w:val="32"/>
          <w:szCs w:val="32"/>
        </w:rPr>
        <w:t>1</w:t>
      </w:r>
    </w:p>
    <w:p w:rsidR="005121CE" w:rsidRDefault="005121CE" w:rsidP="005121CE">
      <w:pPr>
        <w:spacing w:line="600" w:lineRule="exact"/>
        <w:jc w:val="center"/>
        <w:outlineLvl w:val="3"/>
        <w:rPr>
          <w:rFonts w:eastAsia="方正小标宋_GBK"/>
          <w:bCs/>
          <w:sz w:val="44"/>
          <w:szCs w:val="44"/>
        </w:rPr>
      </w:pPr>
      <w:r>
        <w:rPr>
          <w:rFonts w:eastAsia="方正小标宋_GBK"/>
          <w:bCs/>
          <w:sz w:val="44"/>
          <w:szCs w:val="44"/>
        </w:rPr>
        <w:t>重庆高新区瞪</w:t>
      </w:r>
      <w:proofErr w:type="gramStart"/>
      <w:r>
        <w:rPr>
          <w:rFonts w:eastAsia="方正小标宋_GBK"/>
          <w:bCs/>
          <w:sz w:val="44"/>
          <w:szCs w:val="44"/>
        </w:rPr>
        <w:t>羚</w:t>
      </w:r>
      <w:proofErr w:type="gramEnd"/>
      <w:r>
        <w:rPr>
          <w:rFonts w:eastAsia="方正小标宋_GBK"/>
          <w:bCs/>
          <w:sz w:val="44"/>
          <w:szCs w:val="44"/>
        </w:rPr>
        <w:t>企业、独角兽企业、高能级</w:t>
      </w:r>
    </w:p>
    <w:p w:rsidR="005121CE" w:rsidRDefault="005121CE" w:rsidP="005121CE">
      <w:pPr>
        <w:spacing w:line="600" w:lineRule="exact"/>
        <w:jc w:val="center"/>
        <w:outlineLvl w:val="3"/>
        <w:rPr>
          <w:rFonts w:eastAsia="方正小标宋_GBK"/>
          <w:bCs/>
          <w:sz w:val="44"/>
          <w:szCs w:val="44"/>
        </w:rPr>
      </w:pPr>
      <w:bookmarkStart w:id="0" w:name="_GoBack"/>
      <w:bookmarkEnd w:id="0"/>
      <w:r>
        <w:rPr>
          <w:rFonts w:eastAsia="方正小标宋_GBK"/>
          <w:bCs/>
          <w:sz w:val="44"/>
          <w:szCs w:val="44"/>
        </w:rPr>
        <w:t>领军企业、企业研发创新中心认定申请表</w:t>
      </w:r>
    </w:p>
    <w:p w:rsidR="005121CE" w:rsidRDefault="005121CE" w:rsidP="005121CE">
      <w:pPr>
        <w:spacing w:line="600" w:lineRule="exact"/>
        <w:jc w:val="center"/>
        <w:outlineLvl w:val="3"/>
        <w:rPr>
          <w:rFonts w:eastAsia="方正小标宋_GBK"/>
          <w:bCs/>
          <w:sz w:val="28"/>
          <w:szCs w:val="28"/>
        </w:rPr>
      </w:pPr>
    </w:p>
    <w:p w:rsidR="005121CE" w:rsidRDefault="005121CE" w:rsidP="005121CE">
      <w:pPr>
        <w:spacing w:line="500" w:lineRule="exact"/>
        <w:ind w:right="360"/>
        <w:jc w:val="left"/>
        <w:outlineLvl w:val="3"/>
        <w:rPr>
          <w:rFonts w:eastAsia="方正仿宋_GBK"/>
          <w:b/>
          <w:bCs/>
          <w:sz w:val="28"/>
          <w:szCs w:val="28"/>
        </w:rPr>
      </w:pPr>
      <w:r>
        <w:rPr>
          <w:rFonts w:eastAsia="方正仿宋_GBK"/>
          <w:sz w:val="28"/>
          <w:szCs w:val="28"/>
        </w:rPr>
        <w:t>填报日期：</w:t>
      </w: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098"/>
        <w:gridCol w:w="1482"/>
        <w:gridCol w:w="1483"/>
        <w:gridCol w:w="1482"/>
        <w:gridCol w:w="1621"/>
      </w:tblGrid>
      <w:tr w:rsidR="005121CE" w:rsidTr="00713A71">
        <w:trPr>
          <w:trHeight w:val="90"/>
          <w:jc w:val="center"/>
        </w:trPr>
        <w:tc>
          <w:tcPr>
            <w:tcW w:w="1724"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单位名称</w:t>
            </w:r>
          </w:p>
        </w:tc>
        <w:tc>
          <w:tcPr>
            <w:tcW w:w="7166" w:type="dxa"/>
            <w:gridSpan w:val="5"/>
            <w:vAlign w:val="center"/>
          </w:tcPr>
          <w:p w:rsidR="005121CE" w:rsidRDefault="005121CE" w:rsidP="00713A71">
            <w:pPr>
              <w:spacing w:line="500" w:lineRule="exact"/>
              <w:jc w:val="center"/>
              <w:rPr>
                <w:rFonts w:eastAsia="方正仿宋_GBK"/>
                <w:sz w:val="28"/>
                <w:szCs w:val="28"/>
              </w:rPr>
            </w:pPr>
          </w:p>
        </w:tc>
      </w:tr>
      <w:tr w:rsidR="005121CE" w:rsidTr="00713A71">
        <w:trPr>
          <w:trHeight w:val="90"/>
          <w:jc w:val="center"/>
        </w:trPr>
        <w:tc>
          <w:tcPr>
            <w:tcW w:w="1724"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注册地址</w:t>
            </w:r>
          </w:p>
        </w:tc>
        <w:tc>
          <w:tcPr>
            <w:tcW w:w="7166" w:type="dxa"/>
            <w:gridSpan w:val="5"/>
            <w:vAlign w:val="center"/>
          </w:tcPr>
          <w:p w:rsidR="005121CE" w:rsidRDefault="005121CE" w:rsidP="00713A71">
            <w:pPr>
              <w:spacing w:line="500" w:lineRule="exact"/>
              <w:jc w:val="center"/>
              <w:rPr>
                <w:rFonts w:eastAsia="方正仿宋_GBK"/>
                <w:sz w:val="28"/>
                <w:szCs w:val="28"/>
              </w:rPr>
            </w:pPr>
          </w:p>
        </w:tc>
      </w:tr>
      <w:tr w:rsidR="005121CE" w:rsidTr="00713A71">
        <w:trPr>
          <w:trHeight w:val="287"/>
          <w:jc w:val="center"/>
        </w:trPr>
        <w:tc>
          <w:tcPr>
            <w:tcW w:w="1724"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法人代表</w:t>
            </w:r>
          </w:p>
        </w:tc>
        <w:tc>
          <w:tcPr>
            <w:tcW w:w="1098" w:type="dxa"/>
            <w:vAlign w:val="center"/>
          </w:tcPr>
          <w:p w:rsidR="005121CE" w:rsidRDefault="005121CE" w:rsidP="00713A71">
            <w:pPr>
              <w:spacing w:line="500" w:lineRule="exact"/>
              <w:ind w:firstLineChars="100" w:firstLine="281"/>
              <w:jc w:val="center"/>
              <w:rPr>
                <w:rFonts w:eastAsia="方正仿宋_GBK"/>
                <w:b/>
                <w:bCs/>
                <w:sz w:val="28"/>
                <w:szCs w:val="28"/>
              </w:rPr>
            </w:pPr>
          </w:p>
        </w:tc>
        <w:tc>
          <w:tcPr>
            <w:tcW w:w="1482"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手机</w:t>
            </w:r>
          </w:p>
        </w:tc>
        <w:tc>
          <w:tcPr>
            <w:tcW w:w="1483" w:type="dxa"/>
            <w:vAlign w:val="center"/>
          </w:tcPr>
          <w:p w:rsidR="005121CE" w:rsidRDefault="005121CE" w:rsidP="00713A71">
            <w:pPr>
              <w:spacing w:line="500" w:lineRule="exact"/>
              <w:jc w:val="center"/>
              <w:rPr>
                <w:rFonts w:eastAsia="方正仿宋_GBK"/>
                <w:sz w:val="28"/>
                <w:szCs w:val="28"/>
              </w:rPr>
            </w:pPr>
          </w:p>
        </w:tc>
        <w:tc>
          <w:tcPr>
            <w:tcW w:w="1482"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座机</w:t>
            </w:r>
          </w:p>
        </w:tc>
        <w:tc>
          <w:tcPr>
            <w:tcW w:w="1621" w:type="dxa"/>
            <w:vAlign w:val="center"/>
          </w:tcPr>
          <w:p w:rsidR="005121CE" w:rsidRDefault="005121CE" w:rsidP="00713A71">
            <w:pPr>
              <w:spacing w:line="500" w:lineRule="exact"/>
              <w:jc w:val="center"/>
              <w:rPr>
                <w:rFonts w:eastAsia="方正仿宋_GBK"/>
                <w:sz w:val="28"/>
                <w:szCs w:val="28"/>
              </w:rPr>
            </w:pPr>
          </w:p>
        </w:tc>
      </w:tr>
      <w:tr w:rsidR="005121CE" w:rsidTr="00713A71">
        <w:trPr>
          <w:trHeight w:val="287"/>
          <w:jc w:val="center"/>
        </w:trPr>
        <w:tc>
          <w:tcPr>
            <w:tcW w:w="1724"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联系人</w:t>
            </w:r>
          </w:p>
        </w:tc>
        <w:tc>
          <w:tcPr>
            <w:tcW w:w="1098" w:type="dxa"/>
            <w:vAlign w:val="center"/>
          </w:tcPr>
          <w:p w:rsidR="005121CE" w:rsidRDefault="005121CE" w:rsidP="00713A71">
            <w:pPr>
              <w:spacing w:line="500" w:lineRule="exact"/>
              <w:ind w:firstLineChars="100" w:firstLine="281"/>
              <w:jc w:val="center"/>
              <w:rPr>
                <w:rFonts w:eastAsia="方正仿宋_GBK"/>
                <w:b/>
                <w:bCs/>
                <w:sz w:val="28"/>
                <w:szCs w:val="28"/>
              </w:rPr>
            </w:pPr>
          </w:p>
        </w:tc>
        <w:tc>
          <w:tcPr>
            <w:tcW w:w="1482"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手机</w:t>
            </w:r>
          </w:p>
        </w:tc>
        <w:tc>
          <w:tcPr>
            <w:tcW w:w="1483" w:type="dxa"/>
            <w:vAlign w:val="center"/>
          </w:tcPr>
          <w:p w:rsidR="005121CE" w:rsidRDefault="005121CE" w:rsidP="00713A71">
            <w:pPr>
              <w:spacing w:line="500" w:lineRule="exact"/>
              <w:jc w:val="center"/>
              <w:rPr>
                <w:rFonts w:eastAsia="方正仿宋_GBK"/>
                <w:sz w:val="28"/>
                <w:szCs w:val="28"/>
              </w:rPr>
            </w:pPr>
          </w:p>
        </w:tc>
        <w:tc>
          <w:tcPr>
            <w:tcW w:w="1482"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QQ</w:t>
            </w:r>
          </w:p>
        </w:tc>
        <w:tc>
          <w:tcPr>
            <w:tcW w:w="1621" w:type="dxa"/>
            <w:vAlign w:val="center"/>
          </w:tcPr>
          <w:p w:rsidR="005121CE" w:rsidRDefault="005121CE" w:rsidP="00713A71">
            <w:pPr>
              <w:spacing w:line="500" w:lineRule="exact"/>
              <w:jc w:val="center"/>
              <w:rPr>
                <w:rFonts w:eastAsia="方正仿宋_GBK"/>
                <w:sz w:val="28"/>
                <w:szCs w:val="28"/>
              </w:rPr>
            </w:pPr>
          </w:p>
        </w:tc>
      </w:tr>
      <w:tr w:rsidR="005121CE" w:rsidTr="00713A71">
        <w:trPr>
          <w:trHeight w:val="369"/>
          <w:jc w:val="center"/>
        </w:trPr>
        <w:tc>
          <w:tcPr>
            <w:tcW w:w="1724" w:type="dxa"/>
            <w:vMerge w:val="restart"/>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所属镇街</w:t>
            </w:r>
          </w:p>
        </w:tc>
        <w:tc>
          <w:tcPr>
            <w:tcW w:w="2580" w:type="dxa"/>
            <w:gridSpan w:val="2"/>
            <w:vMerge w:val="restart"/>
            <w:vAlign w:val="center"/>
          </w:tcPr>
          <w:p w:rsidR="005121CE" w:rsidRDefault="005121CE" w:rsidP="00713A71">
            <w:pPr>
              <w:spacing w:line="500" w:lineRule="exact"/>
              <w:jc w:val="center"/>
              <w:rPr>
                <w:rFonts w:eastAsia="方正仿宋_GBK"/>
                <w:sz w:val="28"/>
                <w:szCs w:val="28"/>
              </w:rPr>
            </w:pPr>
          </w:p>
        </w:tc>
        <w:tc>
          <w:tcPr>
            <w:tcW w:w="1483"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是否高企</w:t>
            </w:r>
          </w:p>
        </w:tc>
        <w:tc>
          <w:tcPr>
            <w:tcW w:w="3103" w:type="dxa"/>
            <w:gridSpan w:val="2"/>
            <w:vAlign w:val="center"/>
          </w:tcPr>
          <w:p w:rsidR="005121CE" w:rsidRDefault="005121CE" w:rsidP="00713A71">
            <w:pPr>
              <w:spacing w:line="500" w:lineRule="exact"/>
              <w:jc w:val="center"/>
              <w:rPr>
                <w:rFonts w:eastAsia="方正仿宋_GBK"/>
                <w:sz w:val="28"/>
                <w:szCs w:val="28"/>
              </w:rPr>
            </w:pPr>
            <w:r>
              <w:rPr>
                <w:rFonts w:eastAsia="方正仿宋_GBK"/>
                <w:sz w:val="28"/>
                <w:szCs w:val="28"/>
              </w:rPr>
              <w:sym w:font="Wingdings" w:char="00A8"/>
            </w:r>
            <w:r>
              <w:rPr>
                <w:rFonts w:eastAsia="方正仿宋_GBK"/>
                <w:sz w:val="28"/>
                <w:szCs w:val="28"/>
              </w:rPr>
              <w:t>是</w:t>
            </w:r>
            <w:r>
              <w:rPr>
                <w:rFonts w:eastAsia="方正仿宋_GBK"/>
                <w:sz w:val="28"/>
                <w:szCs w:val="28"/>
              </w:rPr>
              <w:t xml:space="preserve">  </w:t>
            </w:r>
            <w:r>
              <w:rPr>
                <w:rFonts w:eastAsia="方正仿宋_GBK"/>
                <w:sz w:val="28"/>
                <w:szCs w:val="28"/>
              </w:rPr>
              <w:sym w:font="Wingdings" w:char="00A8"/>
            </w:r>
            <w:r>
              <w:rPr>
                <w:rFonts w:eastAsia="方正仿宋_GBK"/>
                <w:sz w:val="28"/>
                <w:szCs w:val="28"/>
              </w:rPr>
              <w:t>否</w:t>
            </w:r>
          </w:p>
        </w:tc>
      </w:tr>
      <w:tr w:rsidR="005121CE" w:rsidTr="00713A71">
        <w:trPr>
          <w:trHeight w:val="90"/>
          <w:jc w:val="center"/>
        </w:trPr>
        <w:tc>
          <w:tcPr>
            <w:tcW w:w="1724" w:type="dxa"/>
            <w:vMerge/>
            <w:vAlign w:val="center"/>
          </w:tcPr>
          <w:p w:rsidR="005121CE" w:rsidRDefault="005121CE" w:rsidP="00713A71">
            <w:pPr>
              <w:spacing w:line="500" w:lineRule="exact"/>
              <w:jc w:val="center"/>
            </w:pPr>
          </w:p>
        </w:tc>
        <w:tc>
          <w:tcPr>
            <w:tcW w:w="2580" w:type="dxa"/>
            <w:gridSpan w:val="2"/>
            <w:vMerge/>
            <w:vAlign w:val="center"/>
          </w:tcPr>
          <w:p w:rsidR="005121CE" w:rsidRDefault="005121CE" w:rsidP="00713A71">
            <w:pPr>
              <w:spacing w:line="500" w:lineRule="exact"/>
              <w:jc w:val="center"/>
            </w:pPr>
          </w:p>
        </w:tc>
        <w:tc>
          <w:tcPr>
            <w:tcW w:w="1483"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高企编号</w:t>
            </w:r>
          </w:p>
        </w:tc>
        <w:tc>
          <w:tcPr>
            <w:tcW w:w="3103" w:type="dxa"/>
            <w:gridSpan w:val="2"/>
            <w:vAlign w:val="center"/>
          </w:tcPr>
          <w:p w:rsidR="005121CE" w:rsidRDefault="005121CE" w:rsidP="00713A71">
            <w:pPr>
              <w:spacing w:line="500" w:lineRule="exact"/>
              <w:jc w:val="center"/>
              <w:rPr>
                <w:rFonts w:eastAsia="方正仿宋_GBK"/>
                <w:sz w:val="28"/>
                <w:szCs w:val="28"/>
              </w:rPr>
            </w:pPr>
          </w:p>
        </w:tc>
      </w:tr>
      <w:tr w:rsidR="005121CE" w:rsidTr="00713A71">
        <w:trPr>
          <w:trHeight w:val="90"/>
          <w:jc w:val="center"/>
        </w:trPr>
        <w:tc>
          <w:tcPr>
            <w:tcW w:w="1724" w:type="dxa"/>
            <w:vAlign w:val="center"/>
          </w:tcPr>
          <w:p w:rsidR="005121CE" w:rsidRDefault="005121CE" w:rsidP="00713A71">
            <w:pPr>
              <w:spacing w:line="500" w:lineRule="exact"/>
              <w:jc w:val="center"/>
              <w:rPr>
                <w:rFonts w:eastAsia="方正仿宋_GBK"/>
                <w:sz w:val="28"/>
                <w:szCs w:val="28"/>
              </w:rPr>
            </w:pPr>
            <w:r>
              <w:rPr>
                <w:rFonts w:eastAsia="方正仿宋_GBK"/>
                <w:sz w:val="28"/>
                <w:szCs w:val="28"/>
              </w:rPr>
              <w:t>申请认定类别（在</w:t>
            </w:r>
            <w:r>
              <w:rPr>
                <w:rFonts w:eastAsia="方正仿宋_GBK"/>
                <w:sz w:val="28"/>
                <w:szCs w:val="28"/>
              </w:rPr>
              <w:sym w:font="Wingdings" w:char="00A8"/>
            </w:r>
            <w:r>
              <w:rPr>
                <w:rFonts w:eastAsia="方正仿宋_GBK"/>
                <w:sz w:val="28"/>
                <w:szCs w:val="28"/>
              </w:rPr>
              <w:t>中打</w:t>
            </w:r>
            <w:r>
              <w:rPr>
                <w:rFonts w:eastAsia="方正仿宋_GBK"/>
                <w:sz w:val="28"/>
                <w:szCs w:val="28"/>
              </w:rPr>
              <w:t>√</w:t>
            </w:r>
            <w:r>
              <w:rPr>
                <w:rFonts w:eastAsia="方正仿宋_GBK"/>
                <w:sz w:val="28"/>
                <w:szCs w:val="28"/>
              </w:rPr>
              <w:t>，可选择多项）</w:t>
            </w:r>
          </w:p>
        </w:tc>
        <w:tc>
          <w:tcPr>
            <w:tcW w:w="7166" w:type="dxa"/>
            <w:gridSpan w:val="5"/>
            <w:vAlign w:val="center"/>
          </w:tcPr>
          <w:p w:rsidR="005121CE" w:rsidRDefault="005121CE" w:rsidP="00713A71">
            <w:pPr>
              <w:spacing w:line="500" w:lineRule="exact"/>
              <w:jc w:val="left"/>
              <w:rPr>
                <w:rFonts w:eastAsia="方正仿宋_GBK"/>
                <w:sz w:val="32"/>
                <w:szCs w:val="32"/>
              </w:rPr>
            </w:pPr>
            <w:r>
              <w:rPr>
                <w:rFonts w:eastAsia="方正仿宋_GBK"/>
                <w:sz w:val="28"/>
                <w:szCs w:val="28"/>
              </w:rPr>
              <w:sym w:font="Wingdings" w:char="00A8"/>
            </w:r>
            <w:r>
              <w:rPr>
                <w:rFonts w:eastAsia="方正仿宋_GBK"/>
                <w:sz w:val="28"/>
                <w:szCs w:val="28"/>
              </w:rPr>
              <w:t>瞪</w:t>
            </w:r>
            <w:proofErr w:type="gramStart"/>
            <w:r>
              <w:rPr>
                <w:rFonts w:eastAsia="方正仿宋_GBK"/>
                <w:sz w:val="28"/>
                <w:szCs w:val="28"/>
              </w:rPr>
              <w:t>羚</w:t>
            </w:r>
            <w:proofErr w:type="gramEnd"/>
            <w:r>
              <w:rPr>
                <w:rFonts w:eastAsia="方正仿宋_GBK"/>
                <w:sz w:val="28"/>
                <w:szCs w:val="28"/>
              </w:rPr>
              <w:t>企业</w:t>
            </w:r>
          </w:p>
          <w:p w:rsidR="005121CE" w:rsidRDefault="005121CE" w:rsidP="00713A71">
            <w:pPr>
              <w:spacing w:line="500" w:lineRule="exact"/>
              <w:ind w:left="560" w:hangingChars="200" w:hanging="560"/>
              <w:jc w:val="left"/>
              <w:rPr>
                <w:rFonts w:eastAsia="方正仿宋_GBK"/>
                <w:spacing w:val="-4"/>
                <w:sz w:val="32"/>
                <w:szCs w:val="32"/>
              </w:rPr>
            </w:pPr>
            <w:r>
              <w:rPr>
                <w:rFonts w:eastAsia="方正仿宋_GBK"/>
                <w:sz w:val="28"/>
                <w:szCs w:val="28"/>
              </w:rPr>
              <w:sym w:font="Wingdings" w:char="00A8"/>
            </w:r>
            <w:r>
              <w:rPr>
                <w:rFonts w:eastAsia="方正仿宋_GBK"/>
                <w:sz w:val="28"/>
                <w:szCs w:val="28"/>
              </w:rPr>
              <w:t>独角兽企业</w:t>
            </w:r>
          </w:p>
          <w:p w:rsidR="005121CE" w:rsidRDefault="005121CE" w:rsidP="00713A71">
            <w:pPr>
              <w:spacing w:line="500" w:lineRule="exact"/>
              <w:ind w:left="560" w:hangingChars="200" w:hanging="560"/>
              <w:jc w:val="left"/>
              <w:rPr>
                <w:rFonts w:ascii="方正仿宋_GBK" w:eastAsia="方正仿宋_GBK" w:hAnsi="方正仿宋_GBK" w:cs="方正仿宋_GBK" w:hint="eastAsia"/>
                <w:spacing w:val="-4"/>
                <w:sz w:val="32"/>
                <w:szCs w:val="32"/>
              </w:rPr>
            </w:pPr>
            <w:r>
              <w:rPr>
                <w:rFonts w:ascii="方正仿宋_GBK" w:eastAsia="方正仿宋_GBK" w:hAnsi="宋体" w:cs="仿宋_GB2312" w:hint="eastAsia"/>
                <w:sz w:val="28"/>
                <w:szCs w:val="28"/>
              </w:rPr>
              <w:sym w:font="Wingdings" w:char="00A8"/>
            </w:r>
            <w:r>
              <w:rPr>
                <w:rFonts w:ascii="方正仿宋_GBK" w:eastAsia="方正仿宋_GBK" w:hAnsi="宋体" w:cs="仿宋_GB2312" w:hint="eastAsia"/>
                <w:sz w:val="28"/>
                <w:szCs w:val="28"/>
              </w:rPr>
              <w:t>独角兽潜在企业</w:t>
            </w:r>
          </w:p>
          <w:p w:rsidR="005121CE" w:rsidRDefault="005121CE" w:rsidP="00713A71">
            <w:pPr>
              <w:spacing w:line="500" w:lineRule="exact"/>
              <w:ind w:left="560" w:hangingChars="200" w:hanging="560"/>
              <w:jc w:val="left"/>
              <w:rPr>
                <w:rFonts w:ascii="方正仿宋_GBK" w:eastAsia="方正仿宋_GBK" w:hAnsi="方正仿宋_GBK" w:cs="方正仿宋_GBK" w:hint="eastAsia"/>
                <w:spacing w:val="-4"/>
                <w:sz w:val="32"/>
                <w:szCs w:val="32"/>
              </w:rPr>
            </w:pPr>
            <w:r>
              <w:rPr>
                <w:rFonts w:ascii="方正仿宋_GBK" w:eastAsia="方正仿宋_GBK" w:hAnsi="宋体" w:cs="仿宋_GB2312" w:hint="eastAsia"/>
                <w:sz w:val="28"/>
                <w:szCs w:val="28"/>
              </w:rPr>
              <w:sym w:font="Wingdings" w:char="00A8"/>
            </w:r>
            <w:r>
              <w:rPr>
                <w:rFonts w:ascii="方正仿宋_GBK" w:eastAsia="方正仿宋_GBK" w:hAnsi="宋体" w:cs="仿宋_GB2312" w:hint="eastAsia"/>
                <w:sz w:val="28"/>
                <w:szCs w:val="28"/>
              </w:rPr>
              <w:t>独角兽种子企业</w:t>
            </w:r>
          </w:p>
          <w:p w:rsidR="005121CE" w:rsidRDefault="005121CE" w:rsidP="00713A71">
            <w:pPr>
              <w:spacing w:line="500" w:lineRule="exact"/>
              <w:jc w:val="left"/>
              <w:rPr>
                <w:rFonts w:eastAsia="方正仿宋_GBK"/>
                <w:sz w:val="28"/>
                <w:szCs w:val="28"/>
              </w:rPr>
            </w:pPr>
            <w:r>
              <w:rPr>
                <w:rFonts w:eastAsia="方正仿宋_GBK"/>
                <w:sz w:val="28"/>
                <w:szCs w:val="28"/>
              </w:rPr>
              <w:sym w:font="Wingdings" w:char="00A8"/>
            </w:r>
            <w:r>
              <w:rPr>
                <w:rFonts w:eastAsia="方正仿宋_GBK"/>
                <w:sz w:val="28"/>
                <w:szCs w:val="28"/>
              </w:rPr>
              <w:t>高能级领军企业</w:t>
            </w:r>
          </w:p>
          <w:p w:rsidR="005121CE" w:rsidRDefault="005121CE" w:rsidP="00713A71">
            <w:pPr>
              <w:spacing w:line="500" w:lineRule="exact"/>
              <w:jc w:val="left"/>
              <w:rPr>
                <w:rFonts w:eastAsia="方正仿宋_GBK"/>
                <w:sz w:val="28"/>
                <w:szCs w:val="28"/>
              </w:rPr>
            </w:pPr>
            <w:r>
              <w:rPr>
                <w:rFonts w:eastAsia="方正仿宋_GBK"/>
                <w:sz w:val="28"/>
                <w:szCs w:val="28"/>
              </w:rPr>
              <w:sym w:font="Wingdings" w:char="00A8"/>
            </w:r>
            <w:r>
              <w:rPr>
                <w:rFonts w:eastAsia="方正仿宋_GBK"/>
                <w:sz w:val="28"/>
                <w:szCs w:val="28"/>
              </w:rPr>
              <w:t>企业研发创新中心</w:t>
            </w:r>
          </w:p>
        </w:tc>
      </w:tr>
      <w:tr w:rsidR="005121CE" w:rsidTr="00713A71">
        <w:trPr>
          <w:trHeight w:val="3180"/>
          <w:jc w:val="center"/>
        </w:trPr>
        <w:tc>
          <w:tcPr>
            <w:tcW w:w="1724" w:type="dxa"/>
            <w:vAlign w:val="center"/>
          </w:tcPr>
          <w:p w:rsidR="005121CE" w:rsidRDefault="005121CE" w:rsidP="00713A71">
            <w:pPr>
              <w:spacing w:line="500" w:lineRule="exact"/>
              <w:jc w:val="center"/>
              <w:outlineLvl w:val="3"/>
              <w:rPr>
                <w:rFonts w:eastAsia="方正仿宋_GBK"/>
                <w:sz w:val="28"/>
                <w:szCs w:val="28"/>
              </w:rPr>
            </w:pPr>
            <w:r>
              <w:rPr>
                <w:rFonts w:eastAsia="方正仿宋_GBK"/>
                <w:sz w:val="28"/>
                <w:szCs w:val="28"/>
              </w:rPr>
              <w:t>申报单位</w:t>
            </w:r>
          </w:p>
          <w:p w:rsidR="005121CE" w:rsidRDefault="005121CE" w:rsidP="00713A71">
            <w:pPr>
              <w:spacing w:line="500" w:lineRule="exact"/>
              <w:jc w:val="center"/>
              <w:outlineLvl w:val="3"/>
              <w:rPr>
                <w:rFonts w:eastAsia="方正仿宋_GBK"/>
                <w:sz w:val="28"/>
                <w:szCs w:val="28"/>
              </w:rPr>
            </w:pPr>
            <w:r>
              <w:rPr>
                <w:rFonts w:eastAsia="方正仿宋_GBK"/>
                <w:sz w:val="28"/>
                <w:szCs w:val="28"/>
              </w:rPr>
              <w:t>意见</w:t>
            </w:r>
          </w:p>
        </w:tc>
        <w:tc>
          <w:tcPr>
            <w:tcW w:w="7166" w:type="dxa"/>
            <w:gridSpan w:val="5"/>
          </w:tcPr>
          <w:p w:rsidR="005121CE" w:rsidRDefault="005121CE" w:rsidP="00713A71">
            <w:pPr>
              <w:spacing w:line="500" w:lineRule="exact"/>
              <w:ind w:firstLineChars="200" w:firstLine="560"/>
              <w:outlineLvl w:val="3"/>
              <w:rPr>
                <w:rFonts w:eastAsia="方正仿宋_GBK"/>
                <w:bCs/>
                <w:sz w:val="28"/>
                <w:szCs w:val="28"/>
              </w:rPr>
            </w:pPr>
            <w:r>
              <w:rPr>
                <w:rFonts w:eastAsia="方正仿宋_GBK"/>
                <w:bCs/>
                <w:sz w:val="28"/>
                <w:szCs w:val="28"/>
              </w:rPr>
              <w:t>本单位承诺所提供的所有申报材料真实、准确、完整，对其真实性负全部责任，如因提供资料不实而导致的一切经济损失和法律责任全部由本单位自行承担。</w:t>
            </w:r>
          </w:p>
          <w:p w:rsidR="005121CE" w:rsidRDefault="005121CE" w:rsidP="00713A71">
            <w:pPr>
              <w:spacing w:line="500" w:lineRule="exact"/>
              <w:outlineLvl w:val="3"/>
              <w:rPr>
                <w:rFonts w:eastAsia="方正仿宋_GBK"/>
                <w:bCs/>
                <w:sz w:val="28"/>
                <w:szCs w:val="28"/>
              </w:rPr>
            </w:pPr>
          </w:p>
          <w:p w:rsidR="005121CE" w:rsidRDefault="005121CE" w:rsidP="00713A71">
            <w:pPr>
              <w:spacing w:line="500" w:lineRule="exact"/>
              <w:outlineLvl w:val="3"/>
              <w:rPr>
                <w:rFonts w:eastAsia="方正仿宋_GBK"/>
                <w:bCs/>
                <w:sz w:val="28"/>
                <w:szCs w:val="28"/>
              </w:rPr>
            </w:pPr>
            <w:r>
              <w:rPr>
                <w:rFonts w:eastAsia="方正仿宋_GBK"/>
                <w:bCs/>
                <w:sz w:val="28"/>
                <w:szCs w:val="28"/>
              </w:rPr>
              <w:t>法人代表（签章）</w:t>
            </w:r>
            <w:r>
              <w:rPr>
                <w:rFonts w:eastAsia="方正仿宋_GBK"/>
                <w:bCs/>
                <w:sz w:val="28"/>
                <w:szCs w:val="28"/>
              </w:rPr>
              <w:t xml:space="preserve">             </w:t>
            </w:r>
            <w:r>
              <w:rPr>
                <w:rFonts w:eastAsia="方正仿宋_GBK"/>
                <w:bCs/>
                <w:sz w:val="28"/>
                <w:szCs w:val="28"/>
              </w:rPr>
              <w:t>单位（公章）</w:t>
            </w:r>
          </w:p>
          <w:p w:rsidR="005121CE" w:rsidRDefault="005121CE" w:rsidP="00713A71">
            <w:pPr>
              <w:spacing w:line="500" w:lineRule="exact"/>
              <w:outlineLvl w:val="3"/>
              <w:rPr>
                <w:rFonts w:eastAsia="方正仿宋_GBK"/>
                <w:bCs/>
                <w:sz w:val="28"/>
                <w:szCs w:val="28"/>
              </w:rPr>
            </w:pPr>
            <w:r>
              <w:rPr>
                <w:rFonts w:eastAsia="方正仿宋_GBK"/>
                <w:bCs/>
                <w:sz w:val="28"/>
                <w:szCs w:val="28"/>
              </w:rPr>
              <w:t xml:space="preserve">                                </w:t>
            </w:r>
            <w:r>
              <w:rPr>
                <w:rFonts w:eastAsia="方正仿宋_GBK"/>
                <w:bCs/>
                <w:sz w:val="28"/>
                <w:szCs w:val="28"/>
              </w:rPr>
              <w:t>年</w:t>
            </w:r>
            <w:r>
              <w:rPr>
                <w:rFonts w:eastAsia="方正仿宋_GBK"/>
                <w:bCs/>
                <w:sz w:val="28"/>
                <w:szCs w:val="28"/>
              </w:rPr>
              <w:t xml:space="preserve">  </w:t>
            </w:r>
            <w:r>
              <w:rPr>
                <w:rFonts w:eastAsia="方正仿宋_GBK"/>
                <w:bCs/>
                <w:sz w:val="28"/>
                <w:szCs w:val="28"/>
              </w:rPr>
              <w:t>月</w:t>
            </w:r>
            <w:r>
              <w:rPr>
                <w:rFonts w:eastAsia="方正仿宋_GBK"/>
                <w:bCs/>
                <w:sz w:val="28"/>
                <w:szCs w:val="28"/>
              </w:rPr>
              <w:t xml:space="preserve">  </w:t>
            </w:r>
            <w:r>
              <w:rPr>
                <w:rFonts w:eastAsia="方正仿宋_GBK"/>
                <w:bCs/>
                <w:sz w:val="28"/>
                <w:szCs w:val="28"/>
              </w:rPr>
              <w:t>日</w:t>
            </w:r>
          </w:p>
        </w:tc>
      </w:tr>
    </w:tbl>
    <w:p w:rsidR="00C44C5C" w:rsidRDefault="00C44C5C"/>
    <w:sectPr w:rsidR="00C44C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E"/>
    <w:rsid w:val="005121CE"/>
    <w:rsid w:val="00C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F498C-6784-46B7-99B9-BDB9B4B4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121CE"/>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5121CE"/>
    <w:pPr>
      <w:spacing w:after="120"/>
    </w:pPr>
  </w:style>
  <w:style w:type="character" w:customStyle="1" w:styleId="a5">
    <w:name w:val="正文文本 字符"/>
    <w:basedOn w:val="a1"/>
    <w:link w:val="a4"/>
    <w:uiPriority w:val="99"/>
    <w:semiHidden/>
    <w:rsid w:val="005121CE"/>
    <w:rPr>
      <w:rFonts w:ascii="Times New Roman" w:eastAsia="宋体" w:hAnsi="Times New Roman" w:cs="Times New Roman"/>
    </w:rPr>
  </w:style>
  <w:style w:type="paragraph" w:styleId="a0">
    <w:name w:val="Body Text First Indent"/>
    <w:basedOn w:val="a4"/>
    <w:link w:val="a6"/>
    <w:uiPriority w:val="99"/>
    <w:semiHidden/>
    <w:unhideWhenUsed/>
    <w:rsid w:val="005121CE"/>
    <w:pPr>
      <w:ind w:firstLineChars="100" w:firstLine="420"/>
    </w:pPr>
  </w:style>
  <w:style w:type="character" w:customStyle="1" w:styleId="a6">
    <w:name w:val="正文首行缩进 字符"/>
    <w:basedOn w:val="a5"/>
    <w:link w:val="a0"/>
    <w:uiPriority w:val="99"/>
    <w:semiHidden/>
    <w:rsid w:val="005121CE"/>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Microsoft</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2022-05-20T09:55:00Z</dcterms:created>
  <dcterms:modified xsi:type="dcterms:W3CDTF">2022-05-20T09:55:00Z</dcterms:modified>
</cp:coreProperties>
</file>